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F3" w:rsidRDefault="00895899" w:rsidP="005710F3">
      <w:pPr>
        <w:spacing w:before="80"/>
        <w:ind w:left="5784" w:right="282" w:firstLine="2220"/>
        <w:jc w:val="right"/>
        <w:rPr>
          <w:b/>
          <w:spacing w:val="80"/>
          <w:sz w:val="24"/>
        </w:rPr>
      </w:pPr>
      <w:r w:rsidRPr="0006445D">
        <w:rPr>
          <w:b/>
          <w:sz w:val="24"/>
        </w:rPr>
        <w:t>Приложение № 1</w:t>
      </w:r>
      <w:r w:rsidRPr="0006445D">
        <w:rPr>
          <w:b/>
          <w:spacing w:val="80"/>
          <w:sz w:val="24"/>
        </w:rPr>
        <w:t xml:space="preserve"> </w:t>
      </w:r>
    </w:p>
    <w:p w:rsidR="005710F3" w:rsidRDefault="00895899" w:rsidP="005710F3">
      <w:pPr>
        <w:spacing w:before="80"/>
        <w:ind w:left="5784" w:right="282" w:firstLine="2220"/>
        <w:jc w:val="right"/>
        <w:rPr>
          <w:sz w:val="24"/>
        </w:rPr>
      </w:pPr>
      <w:r w:rsidRPr="0006445D">
        <w:rPr>
          <w:sz w:val="24"/>
        </w:rPr>
        <w:t xml:space="preserve">к приказу директора </w:t>
      </w:r>
      <w:r w:rsidR="005710F3">
        <w:rPr>
          <w:sz w:val="24"/>
        </w:rPr>
        <w:t xml:space="preserve">              </w:t>
      </w:r>
      <w:r w:rsidRPr="0006445D">
        <w:rPr>
          <w:sz w:val="24"/>
        </w:rPr>
        <w:t>ГБУ СО Р</w:t>
      </w:r>
      <w:r w:rsidR="00995D55" w:rsidRPr="0006445D">
        <w:rPr>
          <w:sz w:val="24"/>
        </w:rPr>
        <w:t>К «Центр помощи де</w:t>
      </w:r>
      <w:r w:rsidR="00341DEC" w:rsidRPr="0006445D">
        <w:rPr>
          <w:sz w:val="24"/>
        </w:rPr>
        <w:t xml:space="preserve">тям </w:t>
      </w:r>
      <w:r w:rsidR="00995D55" w:rsidRPr="0006445D">
        <w:rPr>
          <w:sz w:val="24"/>
        </w:rPr>
        <w:t>№ 6</w:t>
      </w:r>
      <w:r w:rsidRPr="0006445D">
        <w:rPr>
          <w:sz w:val="24"/>
        </w:rPr>
        <w:t>»</w:t>
      </w:r>
      <w:r w:rsidR="00341DEC" w:rsidRPr="0006445D">
        <w:rPr>
          <w:sz w:val="24"/>
        </w:rPr>
        <w:t xml:space="preserve"> </w:t>
      </w:r>
    </w:p>
    <w:p w:rsidR="009616F0" w:rsidRDefault="00895899" w:rsidP="005710F3">
      <w:pPr>
        <w:spacing w:before="80"/>
        <w:ind w:right="282"/>
        <w:jc w:val="right"/>
        <w:rPr>
          <w:sz w:val="24"/>
        </w:rPr>
      </w:pPr>
      <w:r w:rsidRPr="0006445D">
        <w:rPr>
          <w:sz w:val="24"/>
        </w:rPr>
        <w:t>№</w:t>
      </w:r>
      <w:r w:rsidRPr="0006445D">
        <w:rPr>
          <w:spacing w:val="-1"/>
          <w:sz w:val="24"/>
        </w:rPr>
        <w:t xml:space="preserve"> </w:t>
      </w:r>
      <w:r w:rsidR="0006445D">
        <w:rPr>
          <w:sz w:val="24"/>
        </w:rPr>
        <w:t>50 о/д от</w:t>
      </w:r>
      <w:r w:rsidR="00147A25">
        <w:rPr>
          <w:sz w:val="24"/>
        </w:rPr>
        <w:t xml:space="preserve"> </w:t>
      </w:r>
      <w:r w:rsidR="0006445D">
        <w:rPr>
          <w:spacing w:val="-2"/>
          <w:sz w:val="24"/>
        </w:rPr>
        <w:t>15</w:t>
      </w:r>
      <w:r w:rsidRPr="0006445D">
        <w:rPr>
          <w:spacing w:val="-2"/>
          <w:sz w:val="24"/>
        </w:rPr>
        <w:t>.08.2022</w:t>
      </w:r>
      <w:r w:rsidR="00341DEC">
        <w:rPr>
          <w:spacing w:val="-2"/>
          <w:sz w:val="24"/>
        </w:rPr>
        <w:t xml:space="preserve"> </w:t>
      </w:r>
      <w:r w:rsidR="0006445D">
        <w:rPr>
          <w:spacing w:val="-2"/>
          <w:sz w:val="24"/>
        </w:rPr>
        <w:t>г.</w:t>
      </w:r>
    </w:p>
    <w:p w:rsidR="009616F0" w:rsidRDefault="009616F0" w:rsidP="005710F3">
      <w:pPr>
        <w:pStyle w:val="a3"/>
        <w:ind w:left="0"/>
        <w:jc w:val="right"/>
        <w:rPr>
          <w:sz w:val="26"/>
        </w:rPr>
      </w:pPr>
    </w:p>
    <w:p w:rsidR="009616F0" w:rsidRDefault="009616F0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:rsidR="009616F0" w:rsidRDefault="009616F0">
      <w:pPr>
        <w:pStyle w:val="a3"/>
        <w:ind w:left="0"/>
        <w:jc w:val="left"/>
        <w:rPr>
          <w:sz w:val="26"/>
        </w:rPr>
      </w:pPr>
    </w:p>
    <w:p w:rsidR="009616F0" w:rsidRDefault="009616F0">
      <w:pPr>
        <w:pStyle w:val="a3"/>
        <w:spacing w:before="3"/>
        <w:ind w:left="0"/>
        <w:jc w:val="left"/>
        <w:rPr>
          <w:sz w:val="34"/>
        </w:rPr>
      </w:pPr>
    </w:p>
    <w:p w:rsidR="009616F0" w:rsidRDefault="00895899">
      <w:pPr>
        <w:spacing w:before="1"/>
        <w:ind w:left="1431" w:right="1545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телефона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«горячей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линии» ГБУ СО Р</w:t>
      </w:r>
      <w:r w:rsidR="00883191">
        <w:rPr>
          <w:b/>
          <w:sz w:val="28"/>
        </w:rPr>
        <w:t>К «Центр помощи детям № 6</w:t>
      </w:r>
      <w:r>
        <w:rPr>
          <w:b/>
          <w:sz w:val="28"/>
        </w:rPr>
        <w:t>»</w:t>
      </w:r>
    </w:p>
    <w:p w:rsidR="009616F0" w:rsidRDefault="00895899">
      <w:pPr>
        <w:spacing w:line="320" w:lineRule="exact"/>
        <w:ind w:left="404" w:right="45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сообщений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юридических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фактам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коррупции</w:t>
      </w:r>
    </w:p>
    <w:p w:rsidR="009616F0" w:rsidRDefault="00895899">
      <w:pPr>
        <w:pStyle w:val="a3"/>
        <w:spacing w:line="321" w:lineRule="exact"/>
        <w:ind w:left="1363" w:right="1545"/>
        <w:jc w:val="center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Порядок)</w:t>
      </w:r>
    </w:p>
    <w:p w:rsidR="009616F0" w:rsidRDefault="009616F0">
      <w:pPr>
        <w:pStyle w:val="a3"/>
        <w:spacing w:before="2"/>
        <w:ind w:left="0"/>
        <w:jc w:val="left"/>
      </w:pPr>
    </w:p>
    <w:p w:rsidR="009616F0" w:rsidRDefault="00895899">
      <w:pPr>
        <w:pStyle w:val="a4"/>
        <w:numPr>
          <w:ilvl w:val="0"/>
          <w:numId w:val="2"/>
        </w:numPr>
        <w:tabs>
          <w:tab w:val="left" w:pos="820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030"/>
        </w:tabs>
        <w:spacing w:line="320" w:lineRule="exact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5"/>
          <w:sz w:val="28"/>
        </w:rPr>
        <w:t>от</w:t>
      </w:r>
      <w:proofErr w:type="gramEnd"/>
    </w:p>
    <w:p w:rsidR="009616F0" w:rsidRDefault="00895899">
      <w:pPr>
        <w:pStyle w:val="a3"/>
        <w:ind w:right="229"/>
      </w:pPr>
      <w:r>
        <w:t>25 декабря 2008 года № 273-ФЗ «О противодействии коррупции». Порядок определяет организацию работы телефона «горячей линии» в ГБУ СО Р</w:t>
      </w:r>
      <w:r w:rsidR="00550809">
        <w:t>К «Центр помощи детям № 6</w:t>
      </w:r>
      <w:r>
        <w:t>» (далее – Учреждение) для приема сообщений граждан и юридических лиц по фактам коррупции.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042"/>
        </w:tabs>
        <w:ind w:left="114" w:right="227" w:firstLine="426"/>
        <w:jc w:val="both"/>
        <w:rPr>
          <w:sz w:val="28"/>
        </w:rPr>
      </w:pPr>
      <w:proofErr w:type="gramStart"/>
      <w:r>
        <w:rPr>
          <w:sz w:val="28"/>
        </w:rPr>
        <w:t>Телефон «горячей линии» для приема сообщений граждан и юридических лиц по фактам коррупции предназначен для обеспечения гражданам и юридическим лицам возможности сообщать о фактах коррупции в Учреждении, а именно: злоупотребление служебным положением, дача взятки, получение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</w:t>
      </w:r>
      <w:proofErr w:type="gramEnd"/>
      <w:r>
        <w:rPr>
          <w:sz w:val="28"/>
        </w:rPr>
        <w:t>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9616F0" w:rsidRDefault="00895899">
      <w:pPr>
        <w:pStyle w:val="a4"/>
        <w:numPr>
          <w:ilvl w:val="0"/>
          <w:numId w:val="2"/>
        </w:numPr>
        <w:tabs>
          <w:tab w:val="left" w:pos="820"/>
        </w:tabs>
        <w:spacing w:before="4" w:line="321" w:lineRule="exact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телефона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«горячей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линии»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106"/>
        </w:tabs>
        <w:ind w:left="114" w:right="230" w:firstLine="426"/>
        <w:jc w:val="both"/>
        <w:rPr>
          <w:sz w:val="28"/>
        </w:rPr>
      </w:pPr>
      <w:r>
        <w:rPr>
          <w:sz w:val="28"/>
        </w:rPr>
        <w:t>Прием, учет, регистрацию, предварительную обработку и контроль за поступающими по телефону «горячей линии» сообщениями осуществляет лицо, ответственное за профилактику коррупционных и иных правонарушений.</w:t>
      </w:r>
    </w:p>
    <w:p w:rsidR="009616F0" w:rsidRDefault="00895899">
      <w:pPr>
        <w:pStyle w:val="a3"/>
        <w:spacing w:line="322" w:lineRule="exact"/>
        <w:ind w:left="540"/>
      </w:pPr>
      <w:r>
        <w:t>В</w:t>
      </w:r>
      <w:r>
        <w:rPr>
          <w:spacing w:val="35"/>
        </w:rPr>
        <w:t xml:space="preserve"> </w:t>
      </w:r>
      <w:r>
        <w:t>рабочее</w:t>
      </w:r>
      <w:r>
        <w:rPr>
          <w:spacing w:val="36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прием</w:t>
      </w:r>
      <w:r>
        <w:rPr>
          <w:spacing w:val="35"/>
        </w:rPr>
        <w:t xml:space="preserve"> </w:t>
      </w:r>
      <w:r>
        <w:t>сообщений</w:t>
      </w:r>
      <w:r>
        <w:rPr>
          <w:spacing w:val="37"/>
        </w:rPr>
        <w:t xml:space="preserve"> </w:t>
      </w:r>
      <w:r>
        <w:t>граждан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юридических</w:t>
      </w:r>
      <w:r>
        <w:rPr>
          <w:spacing w:val="37"/>
        </w:rPr>
        <w:t xml:space="preserve"> </w:t>
      </w:r>
      <w:r>
        <w:t>лиц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2"/>
        </w:rPr>
        <w:t>телефон</w:t>
      </w:r>
    </w:p>
    <w:p w:rsidR="009616F0" w:rsidRDefault="00895899">
      <w:pPr>
        <w:pStyle w:val="a3"/>
        <w:ind w:right="232"/>
      </w:pPr>
      <w:r>
        <w:t>«горячей линии» осуществляется лицом, ответственным за профилактику коррупционных и иных правонарушений.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075"/>
        </w:tabs>
        <w:ind w:left="114" w:right="226" w:firstLine="426"/>
        <w:jc w:val="both"/>
        <w:rPr>
          <w:sz w:val="28"/>
        </w:rPr>
      </w:pPr>
      <w:r>
        <w:rPr>
          <w:sz w:val="28"/>
        </w:rPr>
        <w:t>Перед сообщением информации о фактах коррупционных проявлений в Учреждении граждане и представители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правовая форма, адрес (местонахождение) юридического лица (фамилия, имя, отчество его представителя), контактный телефон.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120"/>
        </w:tabs>
        <w:ind w:left="114" w:right="227" w:firstLine="426"/>
        <w:jc w:val="both"/>
        <w:rPr>
          <w:sz w:val="28"/>
        </w:rPr>
      </w:pPr>
      <w:r>
        <w:rPr>
          <w:sz w:val="28"/>
        </w:rPr>
        <w:t>Принятые сообщения на телефон «горячей линии» регистрируются в журнале регистрации сообщений, поступивших на телефон «горячей линии» от граждан</w:t>
      </w:r>
      <w:r>
        <w:rPr>
          <w:spacing w:val="55"/>
          <w:sz w:val="28"/>
        </w:rPr>
        <w:t xml:space="preserve">  </w:t>
      </w:r>
      <w:r>
        <w:rPr>
          <w:sz w:val="28"/>
        </w:rPr>
        <w:t>и</w:t>
      </w:r>
      <w:r>
        <w:rPr>
          <w:spacing w:val="56"/>
          <w:sz w:val="28"/>
        </w:rPr>
        <w:t xml:space="preserve">  </w:t>
      </w:r>
      <w:r>
        <w:rPr>
          <w:sz w:val="28"/>
        </w:rPr>
        <w:t>юридических</w:t>
      </w:r>
      <w:r>
        <w:rPr>
          <w:spacing w:val="57"/>
          <w:sz w:val="28"/>
        </w:rPr>
        <w:t xml:space="preserve">  </w:t>
      </w:r>
      <w:r>
        <w:rPr>
          <w:sz w:val="28"/>
        </w:rPr>
        <w:t>лиц</w:t>
      </w:r>
      <w:r>
        <w:rPr>
          <w:spacing w:val="56"/>
          <w:sz w:val="28"/>
        </w:rPr>
        <w:t xml:space="preserve">  </w:t>
      </w:r>
      <w:r>
        <w:rPr>
          <w:sz w:val="28"/>
        </w:rPr>
        <w:t>по</w:t>
      </w:r>
      <w:r>
        <w:rPr>
          <w:spacing w:val="56"/>
          <w:sz w:val="28"/>
        </w:rPr>
        <w:t xml:space="preserve">  </w:t>
      </w:r>
      <w:r>
        <w:rPr>
          <w:sz w:val="28"/>
        </w:rPr>
        <w:t>фактам</w:t>
      </w:r>
      <w:r>
        <w:rPr>
          <w:spacing w:val="55"/>
          <w:sz w:val="28"/>
        </w:rPr>
        <w:t xml:space="preserve">  </w:t>
      </w:r>
      <w:r>
        <w:rPr>
          <w:sz w:val="28"/>
        </w:rPr>
        <w:t>коррупции</w:t>
      </w:r>
      <w:r>
        <w:rPr>
          <w:spacing w:val="56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59"/>
          <w:sz w:val="28"/>
        </w:rPr>
        <w:t xml:space="preserve">  </w:t>
      </w:r>
      <w:r>
        <w:rPr>
          <w:sz w:val="28"/>
        </w:rPr>
        <w:t>–</w:t>
      </w:r>
      <w:r>
        <w:rPr>
          <w:spacing w:val="57"/>
          <w:sz w:val="28"/>
        </w:rPr>
        <w:t xml:space="preserve">  </w:t>
      </w:r>
      <w:r>
        <w:rPr>
          <w:spacing w:val="-2"/>
          <w:sz w:val="28"/>
        </w:rPr>
        <w:t>журнал),</w:t>
      </w:r>
    </w:p>
    <w:p w:rsidR="009616F0" w:rsidRDefault="009616F0">
      <w:pPr>
        <w:jc w:val="both"/>
        <w:rPr>
          <w:sz w:val="28"/>
        </w:rPr>
        <w:sectPr w:rsidR="009616F0" w:rsidSect="00844EE8">
          <w:headerReference w:type="default" r:id="rId8"/>
          <w:type w:val="continuous"/>
          <w:pgSz w:w="11910" w:h="16840"/>
          <w:pgMar w:top="567" w:right="286" w:bottom="280" w:left="851" w:header="752" w:footer="0" w:gutter="0"/>
          <w:pgNumType w:start="1"/>
          <w:cols w:space="720"/>
        </w:sectPr>
      </w:pPr>
    </w:p>
    <w:p w:rsidR="009616F0" w:rsidRDefault="00895899">
      <w:pPr>
        <w:pStyle w:val="a3"/>
        <w:spacing w:before="77"/>
        <w:ind w:right="229"/>
      </w:pPr>
      <w:proofErr w:type="gramStart"/>
      <w:r>
        <w:lastRenderedPageBreak/>
        <w:t>оформленном</w:t>
      </w:r>
      <w:proofErr w:type="gramEnd"/>
      <w:r>
        <w:t xml:space="preserve"> по образцу согласно </w:t>
      </w:r>
      <w:r>
        <w:rPr>
          <w:b/>
        </w:rPr>
        <w:t xml:space="preserve">приложению № 1 </w:t>
      </w:r>
      <w:r>
        <w:t xml:space="preserve">к настоящему Порядку. Страницы журнала нумеруются, прошиваются и скрепляются печатью Учреждения. Место хранения журнала определяется приказом руководителя </w:t>
      </w:r>
      <w:r>
        <w:rPr>
          <w:spacing w:val="-2"/>
        </w:rPr>
        <w:t>Учреждения.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031"/>
        </w:tabs>
        <w:spacing w:line="322" w:lineRule="exact"/>
        <w:ind w:left="1030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9616F0" w:rsidRDefault="00895899">
      <w:pPr>
        <w:pStyle w:val="a3"/>
        <w:ind w:left="540" w:right="4244"/>
      </w:pPr>
      <w:r>
        <w:t>порядковый</w:t>
      </w:r>
      <w:r>
        <w:rPr>
          <w:spacing w:val="-13"/>
        </w:rPr>
        <w:t xml:space="preserve"> </w:t>
      </w:r>
      <w:r>
        <w:t>номер</w:t>
      </w:r>
      <w:r>
        <w:rPr>
          <w:spacing w:val="-13"/>
        </w:rPr>
        <w:t xml:space="preserve"> </w:t>
      </w:r>
      <w:r>
        <w:t>поступившего</w:t>
      </w:r>
      <w:r>
        <w:rPr>
          <w:spacing w:val="-13"/>
        </w:rPr>
        <w:t xml:space="preserve"> </w:t>
      </w:r>
      <w:r>
        <w:t>сообщения; дата и время поступления сообщения;</w:t>
      </w:r>
    </w:p>
    <w:p w:rsidR="009616F0" w:rsidRDefault="00895899">
      <w:pPr>
        <w:pStyle w:val="a3"/>
        <w:spacing w:before="1"/>
        <w:ind w:right="228" w:firstLine="426"/>
      </w:pPr>
      <w:proofErr w:type="gramStart"/>
      <w:r>
        <w:t>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9616F0" w:rsidRDefault="00895899">
      <w:pPr>
        <w:pStyle w:val="a3"/>
        <w:ind w:left="540" w:right="5857"/>
      </w:pPr>
      <w:r>
        <w:t>краткое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сообщения; принятые меры;</w:t>
      </w:r>
    </w:p>
    <w:p w:rsidR="009616F0" w:rsidRDefault="00895899">
      <w:pPr>
        <w:pStyle w:val="a3"/>
        <w:ind w:right="231" w:firstLine="426"/>
      </w:pPr>
      <w:r>
        <w:t>фамилия, имя, отчество лица, ответственного за профилактику</w:t>
      </w:r>
      <w:r>
        <w:rPr>
          <w:spacing w:val="40"/>
        </w:rPr>
        <w:t xml:space="preserve"> </w:t>
      </w:r>
      <w:r>
        <w:t>коррупционных и иных правонарушений, принявшего сообщение.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150"/>
        </w:tabs>
        <w:ind w:left="114" w:right="229" w:firstLine="426"/>
        <w:jc w:val="both"/>
        <w:rPr>
          <w:sz w:val="28"/>
        </w:rPr>
      </w:pPr>
      <w:r>
        <w:rPr>
          <w:sz w:val="28"/>
        </w:rPr>
        <w:t>Информация о фактах коррупционных проявлений, поступившая на телефон «горячей линии», в течение одного рабочего дня докладывается руководителю Учреждением для принятия решения.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058"/>
        </w:tabs>
        <w:ind w:left="114" w:right="226" w:firstLine="426"/>
        <w:jc w:val="both"/>
        <w:rPr>
          <w:sz w:val="28"/>
        </w:rPr>
      </w:pPr>
      <w:r>
        <w:rPr>
          <w:sz w:val="28"/>
        </w:rPr>
        <w:t>Сообщения, поступившие на телефон «горячей линии», рассматриваются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срок, установленный Федеральным законом от 2 мая 2006 года № 59-ФЗ «О порядке рассмотрения обращений граждан Российской Федерации».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363"/>
        </w:tabs>
        <w:ind w:left="114" w:right="231" w:firstLine="426"/>
        <w:jc w:val="both"/>
        <w:rPr>
          <w:sz w:val="28"/>
        </w:rPr>
      </w:pPr>
      <w:r>
        <w:rPr>
          <w:sz w:val="28"/>
        </w:rPr>
        <w:t xml:space="preserve">Если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</w:t>
      </w:r>
      <w:r>
        <w:rPr>
          <w:spacing w:val="-2"/>
          <w:sz w:val="28"/>
        </w:rPr>
        <w:t>органы.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251"/>
        </w:tabs>
        <w:ind w:left="114" w:right="230" w:firstLine="426"/>
        <w:jc w:val="both"/>
        <w:rPr>
          <w:sz w:val="28"/>
        </w:rPr>
      </w:pPr>
      <w:r>
        <w:rPr>
          <w:sz w:val="28"/>
        </w:rPr>
        <w:t>Лицо, ответственное за профилактику коррупционных и иных правонарушений, работающее с информацией о коррупционных проявлениях в Учреждении,</w:t>
      </w:r>
      <w:r>
        <w:rPr>
          <w:spacing w:val="44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4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3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телефону</w:t>
      </w:r>
    </w:p>
    <w:p w:rsidR="009616F0" w:rsidRDefault="00895899">
      <w:pPr>
        <w:pStyle w:val="a3"/>
      </w:pPr>
      <w:r>
        <w:t>«горячей</w:t>
      </w:r>
      <w:r>
        <w:rPr>
          <w:spacing w:val="-13"/>
        </w:rPr>
        <w:t xml:space="preserve"> </w:t>
      </w:r>
      <w:r>
        <w:t>линии»</w:t>
      </w:r>
      <w:r>
        <w:rPr>
          <w:spacing w:val="-11"/>
        </w:rPr>
        <w:t xml:space="preserve"> </w:t>
      </w:r>
      <w:r>
        <w:rPr>
          <w:spacing w:val="-2"/>
        </w:rPr>
        <w:t>информации.</w:t>
      </w:r>
    </w:p>
    <w:p w:rsidR="009616F0" w:rsidRDefault="00895899">
      <w:pPr>
        <w:pStyle w:val="a4"/>
        <w:numPr>
          <w:ilvl w:val="0"/>
          <w:numId w:val="2"/>
        </w:numPr>
        <w:tabs>
          <w:tab w:val="left" w:pos="839"/>
        </w:tabs>
        <w:spacing w:before="4"/>
        <w:ind w:left="114" w:right="229" w:firstLine="426"/>
        <w:jc w:val="both"/>
        <w:rPr>
          <w:b/>
          <w:sz w:val="28"/>
        </w:rPr>
      </w:pPr>
      <w:r>
        <w:rPr>
          <w:b/>
          <w:sz w:val="28"/>
        </w:rPr>
        <w:t>Правила служебного поведения лица, ответственного за профилактику коррупционных и иных правонарушений при ведении телефонного</w:t>
      </w:r>
      <w:r>
        <w:rPr>
          <w:b/>
          <w:spacing w:val="40"/>
          <w:sz w:val="28"/>
        </w:rPr>
        <w:t xml:space="preserve"> </w:t>
      </w:r>
      <w:r>
        <w:rPr>
          <w:b/>
          <w:spacing w:val="-2"/>
          <w:sz w:val="28"/>
        </w:rPr>
        <w:t>разговора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067"/>
        </w:tabs>
        <w:ind w:left="114" w:right="233" w:firstLine="426"/>
        <w:jc w:val="both"/>
        <w:rPr>
          <w:sz w:val="28"/>
        </w:rPr>
      </w:pPr>
      <w:r>
        <w:rPr>
          <w:sz w:val="28"/>
        </w:rPr>
        <w:t>При ответе на телефонный звонок лицо, ответственное за профилактику коррупционных и иных правонарушений в Учреждении, обязано:</w:t>
      </w:r>
    </w:p>
    <w:p w:rsidR="009616F0" w:rsidRDefault="00895899">
      <w:pPr>
        <w:pStyle w:val="a4"/>
        <w:numPr>
          <w:ilvl w:val="0"/>
          <w:numId w:val="1"/>
        </w:numPr>
        <w:tabs>
          <w:tab w:val="left" w:pos="704"/>
        </w:tabs>
        <w:spacing w:line="321" w:lineRule="exact"/>
        <w:ind w:left="703"/>
        <w:rPr>
          <w:sz w:val="28"/>
        </w:rPr>
      </w:pPr>
      <w:r>
        <w:rPr>
          <w:sz w:val="28"/>
        </w:rPr>
        <w:t>сообщить</w:t>
      </w:r>
      <w:r>
        <w:rPr>
          <w:spacing w:val="-15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15"/>
          <w:sz w:val="28"/>
        </w:rPr>
        <w:t xml:space="preserve"> </w:t>
      </w:r>
      <w:r>
        <w:rPr>
          <w:sz w:val="28"/>
        </w:rPr>
        <w:t>имя,</w:t>
      </w:r>
      <w:r>
        <w:rPr>
          <w:spacing w:val="-13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15"/>
          <w:sz w:val="28"/>
        </w:rPr>
        <w:t xml:space="preserve"> </w:t>
      </w:r>
      <w:r>
        <w:rPr>
          <w:sz w:val="28"/>
        </w:rPr>
        <w:t>занимаемую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должность;</w:t>
      </w:r>
    </w:p>
    <w:p w:rsidR="009616F0" w:rsidRDefault="00895899">
      <w:pPr>
        <w:pStyle w:val="a4"/>
        <w:numPr>
          <w:ilvl w:val="0"/>
          <w:numId w:val="1"/>
        </w:numPr>
        <w:tabs>
          <w:tab w:val="left" w:pos="795"/>
        </w:tabs>
        <w:ind w:right="227" w:firstLine="426"/>
        <w:rPr>
          <w:sz w:val="28"/>
        </w:rPr>
      </w:pPr>
      <w:r>
        <w:rPr>
          <w:sz w:val="28"/>
        </w:rPr>
        <w:t xml:space="preserve">сообщить </w:t>
      </w:r>
      <w:proofErr w:type="gramStart"/>
      <w:r>
        <w:rPr>
          <w:sz w:val="28"/>
        </w:rPr>
        <w:t>позвонившему</w:t>
      </w:r>
      <w:proofErr w:type="gramEnd"/>
      <w:r>
        <w:rPr>
          <w:sz w:val="28"/>
        </w:rPr>
        <w:t xml:space="preserve"> о том, что телефон «горячей линии» работает исключительно для информирования о фактах коррупционной направленности в </w:t>
      </w:r>
      <w:r>
        <w:rPr>
          <w:spacing w:val="-2"/>
          <w:sz w:val="28"/>
        </w:rPr>
        <w:t>Учреждении;</w:t>
      </w:r>
    </w:p>
    <w:p w:rsidR="009616F0" w:rsidRDefault="00895899">
      <w:pPr>
        <w:pStyle w:val="a4"/>
        <w:numPr>
          <w:ilvl w:val="0"/>
          <w:numId w:val="1"/>
        </w:numPr>
        <w:tabs>
          <w:tab w:val="left" w:pos="704"/>
        </w:tabs>
        <w:ind w:left="703"/>
        <w:rPr>
          <w:sz w:val="28"/>
        </w:rPr>
      </w:pPr>
      <w:r>
        <w:rPr>
          <w:sz w:val="28"/>
        </w:rPr>
        <w:t>предупредить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позвонившего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том,</w:t>
      </w:r>
      <w:r>
        <w:rPr>
          <w:spacing w:val="-13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записывается;</w:t>
      </w:r>
    </w:p>
    <w:p w:rsidR="009616F0" w:rsidRDefault="00895899">
      <w:pPr>
        <w:pStyle w:val="a4"/>
        <w:numPr>
          <w:ilvl w:val="0"/>
          <w:numId w:val="1"/>
        </w:numPr>
        <w:tabs>
          <w:tab w:val="left" w:pos="777"/>
        </w:tabs>
        <w:ind w:right="229" w:firstLine="426"/>
        <w:rPr>
          <w:sz w:val="28"/>
        </w:rPr>
      </w:pPr>
      <w:r>
        <w:rPr>
          <w:sz w:val="28"/>
        </w:rPr>
        <w:t xml:space="preserve">сообщить </w:t>
      </w:r>
      <w:proofErr w:type="gramStart"/>
      <w:r>
        <w:rPr>
          <w:sz w:val="28"/>
        </w:rPr>
        <w:t>позвонившему</w:t>
      </w:r>
      <w:proofErr w:type="gramEnd"/>
      <w:r>
        <w:rPr>
          <w:sz w:val="28"/>
        </w:rPr>
        <w:t xml:space="preserve"> о том, что конфиденциальность переданных им сведений гарантируется.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362"/>
        </w:tabs>
        <w:ind w:left="114" w:right="227" w:firstLine="426"/>
        <w:jc w:val="both"/>
        <w:rPr>
          <w:sz w:val="28"/>
        </w:rPr>
      </w:pPr>
      <w:r>
        <w:rPr>
          <w:sz w:val="28"/>
        </w:rPr>
        <w:t>Информация излагается в сжатой форме, кратко, четко, в доброжелательном тоне. Речь должна носить официально-деловой характер. В случае,</w:t>
      </w:r>
      <w:r>
        <w:rPr>
          <w:spacing w:val="15"/>
          <w:sz w:val="28"/>
        </w:rPr>
        <w:t xml:space="preserve"> </w:t>
      </w:r>
      <w:r>
        <w:rPr>
          <w:sz w:val="28"/>
        </w:rPr>
        <w:t>когда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позвонивший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настроен</w:t>
      </w:r>
      <w:r>
        <w:rPr>
          <w:spacing w:val="14"/>
          <w:sz w:val="28"/>
        </w:rPr>
        <w:t xml:space="preserve"> </w:t>
      </w:r>
      <w:r>
        <w:rPr>
          <w:sz w:val="28"/>
        </w:rPr>
        <w:t>агрессивно,</w:t>
      </w:r>
      <w:r>
        <w:rPr>
          <w:spacing w:val="15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4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речи</w:t>
      </w:r>
    </w:p>
    <w:p w:rsidR="009616F0" w:rsidRDefault="009616F0">
      <w:pPr>
        <w:jc w:val="both"/>
        <w:rPr>
          <w:sz w:val="28"/>
        </w:rPr>
        <w:sectPr w:rsidR="009616F0">
          <w:pgSz w:w="11910" w:h="16840"/>
          <w:pgMar w:top="1160" w:right="620" w:bottom="280" w:left="1020" w:header="752" w:footer="0" w:gutter="0"/>
          <w:cols w:space="720"/>
        </w:sectPr>
      </w:pPr>
    </w:p>
    <w:p w:rsidR="009616F0" w:rsidRDefault="00895899">
      <w:pPr>
        <w:pStyle w:val="a3"/>
        <w:spacing w:before="77"/>
        <w:ind w:right="228"/>
      </w:pPr>
      <w:r>
        <w:lastRenderedPageBreak/>
        <w:t>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инициатива</w:t>
      </w:r>
      <w:r>
        <w:rPr>
          <w:spacing w:val="-2"/>
        </w:rPr>
        <w:t xml:space="preserve"> </w:t>
      </w:r>
      <w:r>
        <w:t>стереотипа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принадлежит лицу,</w:t>
      </w:r>
      <w:r>
        <w:rPr>
          <w:spacing w:val="-2"/>
        </w:rPr>
        <w:t xml:space="preserve"> </w:t>
      </w:r>
      <w:r>
        <w:t>ответственному</w:t>
      </w:r>
      <w:r>
        <w:rPr>
          <w:spacing w:val="-1"/>
        </w:rPr>
        <w:t xml:space="preserve"> </w:t>
      </w:r>
      <w:r>
        <w:t xml:space="preserve">за профилактику коррупционных и иных правонарушений. Рекомендуется категорически избегать конфликтных ситуаций, способных нанести ущерб </w:t>
      </w:r>
      <w:proofErr w:type="gramStart"/>
      <w:r>
        <w:t>репутации</w:t>
      </w:r>
      <w:proofErr w:type="gramEnd"/>
      <w:r>
        <w:t xml:space="preserve"> как Учреждению, так и лицу, ответственному за профилактику коррупционных и иных правонарушений, принявшему сообщение.</w:t>
      </w:r>
    </w:p>
    <w:p w:rsidR="009616F0" w:rsidRDefault="00895899">
      <w:pPr>
        <w:pStyle w:val="a4"/>
        <w:numPr>
          <w:ilvl w:val="1"/>
          <w:numId w:val="2"/>
        </w:numPr>
        <w:tabs>
          <w:tab w:val="left" w:pos="1073"/>
        </w:tabs>
        <w:spacing w:before="1"/>
        <w:ind w:left="114" w:right="228" w:firstLine="426"/>
        <w:jc w:val="both"/>
        <w:rPr>
          <w:sz w:val="28"/>
        </w:rPr>
      </w:pPr>
      <w:r>
        <w:rPr>
          <w:sz w:val="28"/>
        </w:rPr>
        <w:t>В конце беседы делается обобщение по представленной информации. В случае необходимости уточняется, правильно ли воспринята информация, верно ли записаны данные заявителя, сообщается о порядке работы с поступившей информацией и сроках ее рассмотрения.</w:t>
      </w:r>
    </w:p>
    <w:p w:rsidR="009616F0" w:rsidRDefault="009616F0">
      <w:pPr>
        <w:jc w:val="both"/>
        <w:rPr>
          <w:sz w:val="28"/>
        </w:rPr>
        <w:sectPr w:rsidR="009616F0">
          <w:pgSz w:w="11910" w:h="16840"/>
          <w:pgMar w:top="1160" w:right="620" w:bottom="280" w:left="1020" w:header="752" w:footer="0" w:gutter="0"/>
          <w:cols w:space="720"/>
        </w:sectPr>
      </w:pPr>
    </w:p>
    <w:p w:rsidR="009616F0" w:rsidRDefault="00895899">
      <w:pPr>
        <w:spacing w:before="80"/>
        <w:ind w:left="4650" w:right="226" w:firstLine="3529"/>
        <w:jc w:val="both"/>
        <w:rPr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>к Порядку организации работы телефона «горячей линии»</w:t>
      </w:r>
      <w:r>
        <w:rPr>
          <w:spacing w:val="53"/>
          <w:sz w:val="24"/>
        </w:rPr>
        <w:t xml:space="preserve">  </w:t>
      </w:r>
      <w:r>
        <w:rPr>
          <w:sz w:val="24"/>
        </w:rPr>
        <w:t>ГБУ</w:t>
      </w:r>
      <w:r>
        <w:rPr>
          <w:spacing w:val="54"/>
          <w:sz w:val="24"/>
        </w:rPr>
        <w:t xml:space="preserve">  </w:t>
      </w:r>
      <w:r>
        <w:rPr>
          <w:sz w:val="24"/>
        </w:rPr>
        <w:t>СО</w:t>
      </w:r>
      <w:r>
        <w:rPr>
          <w:spacing w:val="53"/>
          <w:sz w:val="24"/>
        </w:rPr>
        <w:t xml:space="preserve">  </w:t>
      </w:r>
      <w:r>
        <w:rPr>
          <w:sz w:val="24"/>
        </w:rPr>
        <w:t>РК</w:t>
      </w:r>
      <w:r>
        <w:rPr>
          <w:spacing w:val="53"/>
          <w:sz w:val="24"/>
        </w:rPr>
        <w:t xml:space="preserve">  </w:t>
      </w:r>
      <w:r>
        <w:rPr>
          <w:sz w:val="24"/>
        </w:rPr>
        <w:t>«Центр</w:t>
      </w:r>
      <w:r>
        <w:rPr>
          <w:spacing w:val="54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53"/>
          <w:sz w:val="24"/>
        </w:rPr>
        <w:t xml:space="preserve">  </w:t>
      </w:r>
      <w:r>
        <w:rPr>
          <w:spacing w:val="-2"/>
          <w:sz w:val="24"/>
        </w:rPr>
        <w:t>детям</w:t>
      </w:r>
    </w:p>
    <w:p w:rsidR="009616F0" w:rsidRDefault="00550809">
      <w:pPr>
        <w:ind w:left="4650" w:right="228"/>
        <w:jc w:val="both"/>
        <w:rPr>
          <w:sz w:val="24"/>
        </w:rPr>
      </w:pPr>
      <w:r>
        <w:rPr>
          <w:sz w:val="24"/>
        </w:rPr>
        <w:t>№ 6</w:t>
      </w:r>
      <w:r w:rsidR="00895899">
        <w:rPr>
          <w:sz w:val="24"/>
        </w:rPr>
        <w:t>»</w:t>
      </w:r>
      <w:r w:rsidR="00895899">
        <w:rPr>
          <w:spacing w:val="-4"/>
          <w:sz w:val="24"/>
        </w:rPr>
        <w:t xml:space="preserve"> </w:t>
      </w:r>
      <w:r w:rsidR="00895899">
        <w:rPr>
          <w:sz w:val="24"/>
        </w:rPr>
        <w:t>для приема сообщений граждан и юридических лиц по фактам коррупции</w:t>
      </w:r>
    </w:p>
    <w:p w:rsidR="009616F0" w:rsidRDefault="009616F0">
      <w:pPr>
        <w:pStyle w:val="a3"/>
        <w:ind w:left="0"/>
        <w:jc w:val="left"/>
        <w:rPr>
          <w:sz w:val="26"/>
        </w:rPr>
      </w:pPr>
    </w:p>
    <w:p w:rsidR="009616F0" w:rsidRDefault="009616F0">
      <w:pPr>
        <w:pStyle w:val="a3"/>
        <w:spacing w:before="1"/>
        <w:ind w:left="0"/>
        <w:jc w:val="left"/>
        <w:rPr>
          <w:sz w:val="30"/>
        </w:rPr>
      </w:pPr>
    </w:p>
    <w:p w:rsidR="009616F0" w:rsidRDefault="00895899">
      <w:pPr>
        <w:spacing w:line="322" w:lineRule="exact"/>
        <w:ind w:left="1431" w:right="1543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9616F0" w:rsidRDefault="00895899">
      <w:pPr>
        <w:ind w:left="756" w:right="875"/>
        <w:jc w:val="center"/>
        <w:rPr>
          <w:b/>
          <w:sz w:val="28"/>
        </w:rPr>
      </w:pPr>
      <w:r>
        <w:rPr>
          <w:b/>
          <w:sz w:val="28"/>
        </w:rPr>
        <w:t>регистрации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сообщений,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телефон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«горячей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линии» ГБУ СО Р</w:t>
      </w:r>
      <w:r w:rsidR="00550809">
        <w:rPr>
          <w:b/>
          <w:sz w:val="28"/>
        </w:rPr>
        <w:t>К «Центр помощи детям № 6</w:t>
      </w:r>
      <w:r>
        <w:rPr>
          <w:b/>
          <w:sz w:val="28"/>
        </w:rPr>
        <w:t>»</w:t>
      </w:r>
    </w:p>
    <w:p w:rsidR="009616F0" w:rsidRDefault="00895899">
      <w:pPr>
        <w:ind w:left="406" w:right="45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сообщений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юридических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фактам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коррупции</w:t>
      </w:r>
    </w:p>
    <w:p w:rsidR="009616F0" w:rsidRDefault="009616F0">
      <w:pPr>
        <w:pStyle w:val="a3"/>
        <w:ind w:left="0"/>
        <w:jc w:val="left"/>
        <w:rPr>
          <w:b/>
          <w:sz w:val="30"/>
        </w:rPr>
      </w:pPr>
    </w:p>
    <w:p w:rsidR="009616F0" w:rsidRDefault="009616F0">
      <w:pPr>
        <w:pStyle w:val="a3"/>
        <w:spacing w:before="8"/>
        <w:ind w:left="0"/>
        <w:jc w:val="left"/>
        <w:rPr>
          <w:b/>
          <w:sz w:val="25"/>
        </w:rPr>
      </w:pPr>
    </w:p>
    <w:p w:rsidR="009616F0" w:rsidRDefault="00895899">
      <w:pPr>
        <w:pStyle w:val="a3"/>
        <w:ind w:left="6092" w:firstLine="454"/>
        <w:jc w:val="left"/>
      </w:pPr>
      <w:r>
        <w:t>дата</w:t>
      </w:r>
      <w:r>
        <w:rPr>
          <w:spacing w:val="-11"/>
        </w:rPr>
        <w:t xml:space="preserve"> </w:t>
      </w:r>
      <w:r>
        <w:t>начала</w:t>
      </w:r>
      <w:r>
        <w:rPr>
          <w:spacing w:val="-12"/>
        </w:rPr>
        <w:t xml:space="preserve"> </w:t>
      </w:r>
      <w:r>
        <w:t>ведения</w:t>
      </w:r>
      <w:r>
        <w:rPr>
          <w:spacing w:val="-12"/>
        </w:rPr>
        <w:t xml:space="preserve"> </w:t>
      </w:r>
      <w:r>
        <w:t>журнала дата</w:t>
      </w:r>
      <w:r>
        <w:rPr>
          <w:spacing w:val="-10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rPr>
          <w:spacing w:val="-2"/>
        </w:rPr>
        <w:t>журнала</w:t>
      </w:r>
    </w:p>
    <w:p w:rsidR="009616F0" w:rsidRDefault="009616F0">
      <w:pPr>
        <w:pStyle w:val="a3"/>
        <w:ind w:left="0"/>
        <w:jc w:val="left"/>
        <w:rPr>
          <w:sz w:val="20"/>
        </w:rPr>
      </w:pPr>
    </w:p>
    <w:p w:rsidR="009616F0" w:rsidRDefault="009616F0">
      <w:pPr>
        <w:pStyle w:val="a3"/>
        <w:ind w:left="0"/>
        <w:jc w:val="left"/>
        <w:rPr>
          <w:sz w:val="20"/>
        </w:rPr>
      </w:pPr>
    </w:p>
    <w:p w:rsidR="009616F0" w:rsidRDefault="009616F0">
      <w:pPr>
        <w:pStyle w:val="a3"/>
        <w:spacing w:before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525"/>
        <w:gridCol w:w="2477"/>
        <w:gridCol w:w="1197"/>
        <w:gridCol w:w="1205"/>
        <w:gridCol w:w="1991"/>
      </w:tblGrid>
      <w:tr w:rsidR="009616F0">
        <w:trPr>
          <w:trHeight w:val="4859"/>
        </w:trPr>
        <w:tc>
          <w:tcPr>
            <w:tcW w:w="1570" w:type="dxa"/>
          </w:tcPr>
          <w:p w:rsidR="009616F0" w:rsidRDefault="00895899">
            <w:pPr>
              <w:pStyle w:val="TableParagraph"/>
              <w:ind w:right="96" w:firstLine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порядковый </w:t>
            </w:r>
            <w:r>
              <w:rPr>
                <w:spacing w:val="-4"/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поступившего сообщения</w:t>
            </w:r>
          </w:p>
        </w:tc>
        <w:tc>
          <w:tcPr>
            <w:tcW w:w="1525" w:type="dxa"/>
          </w:tcPr>
          <w:p w:rsidR="009616F0" w:rsidRDefault="00895899">
            <w:pPr>
              <w:pStyle w:val="TableParagraph"/>
              <w:ind w:left="110" w:right="101" w:hanging="16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поступления сообщения</w:t>
            </w:r>
          </w:p>
        </w:tc>
        <w:tc>
          <w:tcPr>
            <w:tcW w:w="2477" w:type="dxa"/>
          </w:tcPr>
          <w:p w:rsidR="009616F0" w:rsidRDefault="00895899">
            <w:pPr>
              <w:pStyle w:val="TableParagraph"/>
              <w:tabs>
                <w:tab w:val="left" w:pos="1915"/>
              </w:tabs>
              <w:spacing w:line="273" w:lineRule="exact"/>
              <w:ind w:left="2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имя,</w:t>
            </w:r>
          </w:p>
          <w:p w:rsidR="009616F0" w:rsidRDefault="00895899">
            <w:pPr>
              <w:pStyle w:val="TableParagraph"/>
              <w:tabs>
                <w:tab w:val="left" w:pos="1910"/>
              </w:tabs>
              <w:ind w:left="19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  <w:proofErr w:type="gramEnd"/>
          </w:p>
          <w:p w:rsidR="009616F0" w:rsidRDefault="00895899">
            <w:pPr>
              <w:pStyle w:val="TableParagraph"/>
              <w:tabs>
                <w:tab w:val="left" w:pos="1935"/>
              </w:tabs>
              <w:ind w:left="19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наличии), адрес места жительства, </w:t>
            </w:r>
            <w:r>
              <w:rPr>
                <w:spacing w:val="-2"/>
                <w:sz w:val="24"/>
              </w:rPr>
              <w:t>телефон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9616F0" w:rsidRDefault="00895899">
            <w:pPr>
              <w:pStyle w:val="TableParagraph"/>
              <w:tabs>
                <w:tab w:val="left" w:pos="1653"/>
                <w:tab w:val="left" w:pos="1844"/>
                <w:tab w:val="left" w:pos="2238"/>
              </w:tabs>
              <w:ind w:left="199" w:right="9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лиц); наименование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правовая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форма, адрес</w:t>
            </w:r>
          </w:p>
          <w:p w:rsidR="009616F0" w:rsidRDefault="00895899">
            <w:pPr>
              <w:pStyle w:val="TableParagraph"/>
              <w:tabs>
                <w:tab w:val="left" w:pos="1883"/>
                <w:tab w:val="left" w:pos="1916"/>
              </w:tabs>
              <w:ind w:left="199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(местонахождение) юридического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(фамилия,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имя,</w:t>
            </w:r>
            <w:proofErr w:type="gramEnd"/>
          </w:p>
          <w:p w:rsidR="009616F0" w:rsidRDefault="00895899">
            <w:pPr>
              <w:pStyle w:val="TableParagraph"/>
              <w:tabs>
                <w:tab w:val="left" w:pos="2042"/>
              </w:tabs>
              <w:ind w:left="199" w:right="97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представителя),</w:t>
            </w:r>
          </w:p>
          <w:p w:rsidR="009616F0" w:rsidRDefault="00895899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телефон</w:t>
            </w:r>
          </w:p>
        </w:tc>
        <w:tc>
          <w:tcPr>
            <w:tcW w:w="1197" w:type="dxa"/>
          </w:tcPr>
          <w:p w:rsidR="009616F0" w:rsidRDefault="00895899">
            <w:pPr>
              <w:pStyle w:val="TableParagraph"/>
              <w:ind w:left="138" w:right="118" w:hanging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краткое содерж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  <w:p w:rsidR="009616F0" w:rsidRDefault="00895899">
            <w:pPr>
              <w:pStyle w:val="TableParagraph"/>
              <w:ind w:left="181" w:right="16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сообщ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205" w:type="dxa"/>
          </w:tcPr>
          <w:p w:rsidR="009616F0" w:rsidRDefault="00895899">
            <w:pPr>
              <w:pStyle w:val="TableParagraph"/>
              <w:ind w:left="332" w:right="104" w:hanging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принятые </w:t>
            </w:r>
            <w:r>
              <w:rPr>
                <w:spacing w:val="-4"/>
                <w:sz w:val="24"/>
              </w:rPr>
              <w:t>меры</w:t>
            </w:r>
          </w:p>
        </w:tc>
        <w:tc>
          <w:tcPr>
            <w:tcW w:w="1991" w:type="dxa"/>
          </w:tcPr>
          <w:p w:rsidR="009616F0" w:rsidRDefault="00895899">
            <w:pPr>
              <w:pStyle w:val="TableParagraph"/>
              <w:ind w:left="124" w:right="114" w:hanging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имя, отчество лица, </w:t>
            </w:r>
            <w:r>
              <w:rPr>
                <w:spacing w:val="-2"/>
                <w:sz w:val="24"/>
              </w:rPr>
              <w:t xml:space="preserve">ответственного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профилактику </w:t>
            </w:r>
            <w:r>
              <w:rPr>
                <w:spacing w:val="-2"/>
                <w:sz w:val="24"/>
              </w:rPr>
              <w:t xml:space="preserve">коррупционных </w:t>
            </w:r>
            <w:r>
              <w:rPr>
                <w:sz w:val="24"/>
              </w:rPr>
              <w:t xml:space="preserve">и иных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9616F0" w:rsidRDefault="00895899">
            <w:pPr>
              <w:pStyle w:val="TableParagraph"/>
              <w:ind w:left="315" w:right="305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</w:tr>
      <w:tr w:rsidR="009616F0">
        <w:trPr>
          <w:trHeight w:val="727"/>
        </w:trPr>
        <w:tc>
          <w:tcPr>
            <w:tcW w:w="1570" w:type="dxa"/>
          </w:tcPr>
          <w:p w:rsidR="009616F0" w:rsidRDefault="009616F0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9616F0" w:rsidRDefault="009616F0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:rsidR="009616F0" w:rsidRDefault="009616F0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 w:rsidR="009616F0" w:rsidRDefault="009616F0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616F0" w:rsidRDefault="009616F0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:rsidR="009616F0" w:rsidRDefault="009616F0">
            <w:pPr>
              <w:pStyle w:val="TableParagraph"/>
              <w:rPr>
                <w:sz w:val="24"/>
              </w:rPr>
            </w:pPr>
          </w:p>
        </w:tc>
      </w:tr>
    </w:tbl>
    <w:p w:rsidR="00895899" w:rsidRDefault="00895899"/>
    <w:sectPr w:rsidR="00895899">
      <w:pgSz w:w="11910" w:h="16840"/>
      <w:pgMar w:top="1160" w:right="620" w:bottom="280" w:left="102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CF" w:rsidRDefault="002136CF">
      <w:r>
        <w:separator/>
      </w:r>
    </w:p>
  </w:endnote>
  <w:endnote w:type="continuationSeparator" w:id="0">
    <w:p w:rsidR="002136CF" w:rsidRDefault="0021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CF" w:rsidRDefault="002136CF">
      <w:r>
        <w:separator/>
      </w:r>
    </w:p>
  </w:footnote>
  <w:footnote w:type="continuationSeparator" w:id="0">
    <w:p w:rsidR="002136CF" w:rsidRDefault="00213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F0" w:rsidRDefault="002136C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3pt;margin-top:36.6pt;width:12.6pt;height:13pt;z-index:-251658752;mso-position-horizontal-relative:page;mso-position-vertical-relative:page" filled="f" stroked="f">
          <v:textbox style="mso-next-textbox:#docshape1" inset="0,0,0,0">
            <w:txbxContent>
              <w:p w:rsidR="009616F0" w:rsidRDefault="0089589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9"/>
                  </w:rP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rPr>
                    <w:rFonts w:ascii="Calibri"/>
                    <w:w w:val="99"/>
                  </w:rPr>
                  <w:fldChar w:fldCharType="separate"/>
                </w:r>
                <w:r w:rsidR="005710F3">
                  <w:rPr>
                    <w:rFonts w:ascii="Calibri"/>
                    <w:noProof/>
                    <w:w w:val="99"/>
                  </w:rPr>
                  <w:t>1</w:t>
                </w:r>
                <w:r>
                  <w:rPr>
                    <w:rFonts w:ascii="Calibri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47EE"/>
    <w:multiLevelType w:val="hybridMultilevel"/>
    <w:tmpl w:val="78F4C9B0"/>
    <w:lvl w:ilvl="0" w:tplc="0E7AB082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A2985E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CDFE09D6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C7C2DC8A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429A84DA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39C81B16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89F87864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338E5AE6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C3CC259A">
      <w:numFmt w:val="bullet"/>
      <w:lvlText w:val="•"/>
      <w:lvlJc w:val="left"/>
      <w:pPr>
        <w:ind w:left="8237" w:hanging="164"/>
      </w:pPr>
      <w:rPr>
        <w:rFonts w:hint="default"/>
        <w:lang w:val="ru-RU" w:eastAsia="en-US" w:bidi="ar-SA"/>
      </w:rPr>
    </w:lvl>
  </w:abstractNum>
  <w:abstractNum w:abstractNumId="1">
    <w:nsid w:val="63882436"/>
    <w:multiLevelType w:val="multilevel"/>
    <w:tmpl w:val="F9EA43C8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7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16F0"/>
    <w:rsid w:val="00033FDD"/>
    <w:rsid w:val="0006445D"/>
    <w:rsid w:val="00147A25"/>
    <w:rsid w:val="002136CF"/>
    <w:rsid w:val="00334461"/>
    <w:rsid w:val="00341DEC"/>
    <w:rsid w:val="00550809"/>
    <w:rsid w:val="005710F3"/>
    <w:rsid w:val="007201B1"/>
    <w:rsid w:val="00844EE8"/>
    <w:rsid w:val="00883191"/>
    <w:rsid w:val="00895899"/>
    <w:rsid w:val="009616F0"/>
    <w:rsid w:val="00995D55"/>
    <w:rsid w:val="00E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2022-07-29T03:36:00Z</dcterms:created>
  <dcterms:modified xsi:type="dcterms:W3CDTF">2022-09-30T11:05:00Z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