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E" w:rsidRPr="00586F82" w:rsidRDefault="009E4519" w:rsidP="009E45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36BAA" w:rsidRDefault="00036BAA" w:rsidP="00D82EDE">
      <w:pPr>
        <w:jc w:val="right"/>
        <w:rPr>
          <w:sz w:val="20"/>
          <w:szCs w:val="20"/>
        </w:rPr>
      </w:pPr>
    </w:p>
    <w:p w:rsidR="00D82EDE" w:rsidRPr="00586F82" w:rsidRDefault="00D82EDE" w:rsidP="00D82EDE">
      <w:pPr>
        <w:jc w:val="right"/>
        <w:rPr>
          <w:sz w:val="20"/>
          <w:szCs w:val="20"/>
        </w:rPr>
      </w:pPr>
      <w:r w:rsidRPr="00586F82">
        <w:rPr>
          <w:sz w:val="20"/>
          <w:szCs w:val="20"/>
        </w:rPr>
        <w:t>УТВЕРЖДЕН</w:t>
      </w:r>
    </w:p>
    <w:p w:rsidR="00293A36" w:rsidRDefault="00293A36" w:rsidP="00D82ED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Приказом ГБУ СО РК</w:t>
      </w:r>
    </w:p>
    <w:p w:rsidR="00D82EDE" w:rsidRPr="00586F82" w:rsidRDefault="00293A36" w:rsidP="00D82E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«Центр помощи детям № 6»</w:t>
      </w:r>
    </w:p>
    <w:p w:rsidR="00D82EDE" w:rsidRDefault="009E4519" w:rsidP="00D82EDE">
      <w:pPr>
        <w:jc w:val="right"/>
        <w:rPr>
          <w:sz w:val="20"/>
          <w:szCs w:val="20"/>
        </w:rPr>
      </w:pPr>
      <w:r>
        <w:rPr>
          <w:sz w:val="20"/>
          <w:szCs w:val="20"/>
        </w:rPr>
        <w:t>04.05.2018</w:t>
      </w:r>
      <w:r w:rsidR="00F159FD">
        <w:rPr>
          <w:sz w:val="20"/>
          <w:szCs w:val="20"/>
        </w:rPr>
        <w:t xml:space="preserve"> г. </w:t>
      </w:r>
      <w:r w:rsidR="00D82EDE" w:rsidRPr="00586F82">
        <w:rPr>
          <w:sz w:val="20"/>
          <w:szCs w:val="20"/>
        </w:rPr>
        <w:t xml:space="preserve"> № </w:t>
      </w:r>
      <w:r w:rsidR="00DF6FB1">
        <w:rPr>
          <w:sz w:val="20"/>
          <w:szCs w:val="20"/>
        </w:rPr>
        <w:t xml:space="preserve"> </w:t>
      </w:r>
      <w:r>
        <w:rPr>
          <w:sz w:val="20"/>
          <w:szCs w:val="20"/>
        </w:rPr>
        <w:t>46</w:t>
      </w:r>
      <w:r w:rsidR="00DF6FB1">
        <w:rPr>
          <w:sz w:val="20"/>
          <w:szCs w:val="20"/>
        </w:rPr>
        <w:t xml:space="preserve"> о/д</w:t>
      </w:r>
    </w:p>
    <w:p w:rsidR="00DF6FB1" w:rsidRPr="00586F82" w:rsidRDefault="00DF6FB1" w:rsidP="00D82ED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 Андерсон Т.А.</w:t>
      </w:r>
    </w:p>
    <w:p w:rsidR="00D82EDE" w:rsidRPr="00586F82" w:rsidRDefault="00D82EDE" w:rsidP="00D82EDE">
      <w:pPr>
        <w:jc w:val="right"/>
        <w:rPr>
          <w:sz w:val="26"/>
          <w:szCs w:val="26"/>
        </w:rPr>
      </w:pPr>
    </w:p>
    <w:p w:rsidR="00A81E88" w:rsidRDefault="00D82EDE" w:rsidP="00171968">
      <w:pPr>
        <w:pStyle w:val="ConsPlusTitle"/>
        <w:widowControl/>
        <w:jc w:val="center"/>
        <w:rPr>
          <w:szCs w:val="12"/>
        </w:rPr>
      </w:pPr>
      <w:r w:rsidRPr="00586F82">
        <w:rPr>
          <w:rStyle w:val="a5"/>
          <w:rFonts w:ascii="Times New Roman" w:hAnsi="Times New Roman"/>
          <w:b/>
          <w:bCs w:val="0"/>
          <w:sz w:val="26"/>
          <w:szCs w:val="26"/>
        </w:rPr>
        <w:t xml:space="preserve">  </w:t>
      </w: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171968" w:rsidRPr="00171968" w:rsidRDefault="00171968" w:rsidP="0017196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719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Положение </w:t>
      </w:r>
    </w:p>
    <w:p w:rsidR="00171968" w:rsidRPr="00171968" w:rsidRDefault="00171968" w:rsidP="0017196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719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об охране труда работников </w:t>
      </w:r>
    </w:p>
    <w:p w:rsidR="00A81E88" w:rsidRDefault="00171968" w:rsidP="0017196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719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,</w:t>
      </w:r>
      <w:r w:rsidRPr="001719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№ 6»</w:t>
      </w:r>
    </w:p>
    <w:p w:rsidR="00171968" w:rsidRDefault="00171968" w:rsidP="0017196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171968" w:rsidRDefault="00171968" w:rsidP="00171968">
      <w:pPr>
        <w:pStyle w:val="a4"/>
        <w:numPr>
          <w:ilvl w:val="0"/>
          <w:numId w:val="1"/>
        </w:numPr>
        <w:ind w:left="1134" w:hanging="774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Общие положения.</w:t>
      </w:r>
    </w:p>
    <w:p w:rsidR="00171968" w:rsidRDefault="00171968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Настоящее положение об охране </w:t>
      </w:r>
      <w:proofErr w:type="gramStart"/>
      <w:r>
        <w:rPr>
          <w:rFonts w:ascii="Times New Roman" w:hAnsi="Times New Roman" w:cs="Times New Roman"/>
          <w:color w:val="auto"/>
        </w:rPr>
        <w:t xml:space="preserve">труда работников </w:t>
      </w:r>
      <w:r w:rsidRPr="00171968">
        <w:rPr>
          <w:rFonts w:ascii="Times New Roman" w:hAnsi="Times New Roman" w:cs="Times New Roman"/>
          <w:color w:val="auto"/>
        </w:rPr>
        <w:t>Государственного бюджетного учреждения социального обслуживания Республики</w:t>
      </w:r>
      <w:proofErr w:type="gramEnd"/>
      <w:r w:rsidRPr="00171968">
        <w:rPr>
          <w:rFonts w:ascii="Times New Roman" w:hAnsi="Times New Roman" w:cs="Times New Roman"/>
          <w:color w:val="auto"/>
        </w:rPr>
        <w:t xml:space="preserve"> Карелия «Центр помощи детям, оставшимся без попечения родителей</w:t>
      </w:r>
      <w:r>
        <w:rPr>
          <w:rFonts w:ascii="Times New Roman" w:hAnsi="Times New Roman" w:cs="Times New Roman"/>
          <w:color w:val="auto"/>
        </w:rPr>
        <w:t>,</w:t>
      </w:r>
      <w:r w:rsidRPr="00171968">
        <w:rPr>
          <w:rFonts w:ascii="Times New Roman" w:hAnsi="Times New Roman" w:cs="Times New Roman"/>
          <w:color w:val="auto"/>
        </w:rPr>
        <w:t xml:space="preserve"> № 6»</w:t>
      </w:r>
      <w:r>
        <w:rPr>
          <w:rFonts w:ascii="Times New Roman" w:hAnsi="Times New Roman" w:cs="Times New Roman"/>
          <w:color w:val="auto"/>
        </w:rPr>
        <w:t xml:space="preserve"> (долее – Положение) разработано в соответствии с требованиями действующего законодательства о труде и иных нормативных правовых актов.</w:t>
      </w:r>
    </w:p>
    <w:p w:rsidR="00171968" w:rsidRDefault="00171968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Охрана труда (далее –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 xml:space="preserve">) – </w:t>
      </w:r>
      <w:proofErr w:type="gramStart"/>
      <w:r>
        <w:rPr>
          <w:rFonts w:ascii="Times New Roman" w:hAnsi="Times New Roman" w:cs="Times New Roman"/>
          <w:color w:val="auto"/>
        </w:rPr>
        <w:t>система</w:t>
      </w:r>
      <w:proofErr w:type="gramEnd"/>
      <w:r>
        <w:rPr>
          <w:rFonts w:ascii="Times New Roman" w:hAnsi="Times New Roman" w:cs="Times New Roman"/>
          <w:color w:val="auto"/>
        </w:rPr>
        <w:t xml:space="preserve"> сохранения жизни и здоровья</w:t>
      </w:r>
      <w:r w:rsidR="00A33894">
        <w:rPr>
          <w:rFonts w:ascii="Times New Roman" w:hAnsi="Times New Roman" w:cs="Times New Roman"/>
          <w:color w:val="auto"/>
        </w:rPr>
        <w:t xml:space="preserve">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 и иные мероприятия.</w:t>
      </w:r>
    </w:p>
    <w:p w:rsidR="00A33894" w:rsidRDefault="00A33894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Настоящее Положение, содержащее требования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 xml:space="preserve">, обязательно </w:t>
      </w:r>
      <w:proofErr w:type="gramStart"/>
      <w:r>
        <w:rPr>
          <w:rFonts w:ascii="Times New Roman" w:hAnsi="Times New Roman" w:cs="Times New Roman"/>
          <w:color w:val="auto"/>
        </w:rPr>
        <w:t>для</w:t>
      </w:r>
      <w:proofErr w:type="gramEnd"/>
      <w:r>
        <w:rPr>
          <w:rFonts w:ascii="Times New Roman" w:hAnsi="Times New Roman" w:cs="Times New Roman"/>
          <w:color w:val="auto"/>
        </w:rPr>
        <w:t xml:space="preserve"> исполнения работодателем и всеми работниками при осуществлении ими любых видов деятельности в процессе трудовых отношений, в том числе при эксплуатации электротехнического и другого оборудования, разработке технологических процессов, организации производства и труда.</w:t>
      </w:r>
    </w:p>
    <w:p w:rsidR="00A33894" w:rsidRPr="009E4519" w:rsidRDefault="00A33894" w:rsidP="00A338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Права и обязанности работодателя и сотрудников в области охраны труда.</w:t>
      </w:r>
    </w:p>
    <w:p w:rsidR="00A33894" w:rsidRPr="00A33894" w:rsidRDefault="00A33894" w:rsidP="00A338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Обязанности по обеспечению безопасных условий и охраны труда возлагаются на работодателя.</w:t>
      </w:r>
    </w:p>
    <w:p w:rsidR="00A33894" w:rsidRPr="00A33894" w:rsidRDefault="00A33894" w:rsidP="00A338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Работодатель обязан обеспечить:</w:t>
      </w:r>
    </w:p>
    <w:p w:rsidR="00A33894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1F5142" w:rsidRPr="001F5142">
        <w:rPr>
          <w:rFonts w:ascii="Times New Roman" w:hAnsi="Times New Roman" w:cs="Times New Roman"/>
          <w:color w:val="auto"/>
        </w:rPr>
        <w:t>рганизацию охраны труда работников в соответствии с действующим законодательством РФ</w:t>
      </w:r>
      <w:r w:rsidR="001F5142">
        <w:rPr>
          <w:rFonts w:ascii="Times New Roman" w:hAnsi="Times New Roman" w:cs="Times New Roman"/>
          <w:color w:val="auto"/>
        </w:rPr>
        <w:t xml:space="preserve"> и иными отраслевыми нормативными актами и настоящим Положением;</w:t>
      </w:r>
    </w:p>
    <w:p w:rsidR="001F5142" w:rsidRDefault="001F5142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Безопасность работников при эксплуатации здания и оборудования, осуществлении технологических процессов, а также применение средств индивидуальной и коллективной защиты работников;</w:t>
      </w:r>
    </w:p>
    <w:p w:rsidR="001F5142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1F5142">
        <w:rPr>
          <w:rFonts w:ascii="Times New Roman" w:hAnsi="Times New Roman" w:cs="Times New Roman"/>
          <w:color w:val="auto"/>
        </w:rPr>
        <w:t>оответствующие требованиям охраны труда условия труда на каждом рабочем месте;</w:t>
      </w:r>
    </w:p>
    <w:p w:rsidR="004C6C5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="004C6C51">
        <w:rPr>
          <w:rFonts w:ascii="Times New Roman" w:hAnsi="Times New Roman" w:cs="Times New Roman"/>
          <w:color w:val="auto"/>
        </w:rPr>
        <w:t>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4C6C5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обучение безопасным методам и приемам выполнения работ </w:t>
      </w:r>
      <w:proofErr w:type="gramStart"/>
      <w:r>
        <w:rPr>
          <w:rFonts w:ascii="Times New Roman" w:hAnsi="Times New Roman" w:cs="Times New Roman"/>
          <w:color w:val="auto"/>
        </w:rPr>
        <w:t>по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 xml:space="preserve"> и оказанию первой помощи при несчастных случаях на производстве, инструктаж по охране труда, стажировку на рабочем месте и проверку знаний требованиям ОТ, безопасных методов и приемов выполнения работ;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недопущение к работе лиц, не прошедших в установленном порядке обучение и инструктаж </w:t>
      </w:r>
      <w:proofErr w:type="gramStart"/>
      <w:r>
        <w:rPr>
          <w:rFonts w:ascii="Times New Roman" w:hAnsi="Times New Roman" w:cs="Times New Roman"/>
          <w:color w:val="auto"/>
        </w:rPr>
        <w:t>по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>, стажировку и проверку знаний требований охраны труда;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организацию контроля состояния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проведение специальной оценки рабочих мест по условиям труда;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расследование и учет в установленном нормативными правовыми актами порядке несчастных случаев на производстве и профессиональных заболеваний;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D55A11" w:rsidRDefault="00D55A11" w:rsidP="00A33894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ознакомление работников с требованиями охраны труда.</w:t>
      </w:r>
    </w:p>
    <w:p w:rsidR="00FF7500" w:rsidRDefault="00FF7500" w:rsidP="00FF75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 обязан:</w:t>
      </w:r>
    </w:p>
    <w:p w:rsidR="00FF7500" w:rsidRDefault="00FF7500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соблюдать требования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>, установленные законами и иными нормативными правовыми актами, а также настоящим Положением;</w:t>
      </w:r>
    </w:p>
    <w:p w:rsidR="00FF7500" w:rsidRDefault="00FF7500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правильно применять средства индивидуальной и коллективной защиты;</w:t>
      </w:r>
    </w:p>
    <w:p w:rsidR="00FF7500" w:rsidRDefault="00FF7500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проходить обучение безопасным методам и приемам выполнения работ по ОТ, оказанию первой помощи при несчастных случаях на производстве, инструктаж по ОТ, стажировку на рабочем месте, проверку знаний требования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>;</w:t>
      </w:r>
    </w:p>
    <w:p w:rsidR="00FF7500" w:rsidRDefault="00FF7500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 здоровья</w:t>
      </w:r>
      <w:proofErr w:type="gramStart"/>
      <w:r>
        <w:rPr>
          <w:rFonts w:ascii="Times New Roman" w:hAnsi="Times New Roman" w:cs="Times New Roman"/>
          <w:color w:val="auto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</w:rPr>
        <w:t xml:space="preserve"> в том числе о проявлении признаков острого профессионального заболевания (отравления);</w:t>
      </w:r>
    </w:p>
    <w:p w:rsidR="00FF7500" w:rsidRDefault="00FF7500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проходить обязательные предварительные (при поступлении на работу) и периодические (в течени</w:t>
      </w:r>
      <w:proofErr w:type="gramStart"/>
      <w:r>
        <w:rPr>
          <w:rFonts w:ascii="Times New Roman" w:hAnsi="Times New Roman" w:cs="Times New Roman"/>
          <w:color w:val="auto"/>
        </w:rPr>
        <w:t>и</w:t>
      </w:r>
      <w:proofErr w:type="gramEnd"/>
      <w:r>
        <w:rPr>
          <w:rFonts w:ascii="Times New Roman" w:hAnsi="Times New Roman" w:cs="Times New Roman"/>
          <w:color w:val="auto"/>
        </w:rPr>
        <w:t xml:space="preserve"> трудовой деятельности) медицинские осмотры (обследования).</w:t>
      </w:r>
    </w:p>
    <w:p w:rsidR="00FF7500" w:rsidRDefault="00FF7500" w:rsidP="00FF75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Категорически запрещается:</w:t>
      </w:r>
    </w:p>
    <w:p w:rsidR="00FF7500" w:rsidRDefault="005A4BB2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833BC1">
        <w:rPr>
          <w:rFonts w:ascii="Times New Roman" w:hAnsi="Times New Roman" w:cs="Times New Roman"/>
          <w:color w:val="auto"/>
        </w:rPr>
        <w:t>ользоваться неисправными электроприборами, электрообору</w:t>
      </w:r>
      <w:r>
        <w:rPr>
          <w:rFonts w:ascii="Times New Roman" w:hAnsi="Times New Roman" w:cs="Times New Roman"/>
          <w:color w:val="auto"/>
        </w:rPr>
        <w:t>д</w:t>
      </w:r>
      <w:r w:rsidR="00833BC1">
        <w:rPr>
          <w:rFonts w:ascii="Times New Roman" w:hAnsi="Times New Roman" w:cs="Times New Roman"/>
          <w:color w:val="auto"/>
        </w:rPr>
        <w:t>ованием;</w:t>
      </w:r>
    </w:p>
    <w:p w:rsidR="005A4BB2" w:rsidRDefault="005A4BB2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включать (кроме аварийных случаев) машины, аппараты, механизмы и оборудование, работа на которых не поручена данному работнику работодателем;</w:t>
      </w:r>
    </w:p>
    <w:p w:rsidR="005A4BB2" w:rsidRDefault="005A4BB2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прикасаться в случае неисправности к электрооборудованию, к лампам, электропроводам, арматуре общего освещения и открывать дверь </w:t>
      </w:r>
      <w:proofErr w:type="spellStart"/>
      <w:r>
        <w:rPr>
          <w:rFonts w:ascii="Times New Roman" w:hAnsi="Times New Roman" w:cs="Times New Roman"/>
          <w:color w:val="auto"/>
        </w:rPr>
        <w:t>электрощитовой</w:t>
      </w:r>
      <w:proofErr w:type="spellEnd"/>
      <w:r>
        <w:rPr>
          <w:rFonts w:ascii="Times New Roman" w:hAnsi="Times New Roman" w:cs="Times New Roman"/>
          <w:color w:val="auto"/>
        </w:rPr>
        <w:t>;</w:t>
      </w:r>
    </w:p>
    <w:p w:rsidR="005A4BB2" w:rsidRDefault="005A4BB2" w:rsidP="00FF750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производить работы с нарушением техники безопасности;</w:t>
      </w:r>
    </w:p>
    <w:p w:rsidR="005A4BB2" w:rsidRDefault="005A4BB2" w:rsidP="005A4BB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непосредственным руководителем запрещается давать указания и распоряжения, нарушающие нормы и правила техники безопасности на рабочих местах, подвергать подчиненных лиц опасности.</w:t>
      </w:r>
    </w:p>
    <w:p w:rsidR="005A4BB2" w:rsidRDefault="005A4BB2" w:rsidP="005A4BB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Основные правила производственной санитарии и гигиены:</w:t>
      </w:r>
    </w:p>
    <w:p w:rsidR="005A4BB2" w:rsidRDefault="005A4BB2" w:rsidP="005A4BB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окончанию работы в случае загрязнения рук и одежды необходимо тщательно вымыть руки и переодеться;</w:t>
      </w:r>
    </w:p>
    <w:p w:rsidR="005A4BB2" w:rsidRDefault="005A4BB2" w:rsidP="005A4BB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прием пищи должен производиться в специально отведенных для этого местах (столовых, буфетах), перед едой тщательно вымыть руки.</w:t>
      </w:r>
    </w:p>
    <w:p w:rsidR="005A4BB2" w:rsidRDefault="00F45AF2" w:rsidP="005A4BB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 имеет право: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рабочее место, соответствующее требованиям охраны труда;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получение достоверной информации от работодателя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отказ от выполнения работы в случае возникновения опасности для его жизни и здоровья вследствие нарушения требований охраны труда, за исключением </w:t>
      </w:r>
      <w:r>
        <w:rPr>
          <w:rFonts w:ascii="Times New Roman" w:hAnsi="Times New Roman" w:cs="Times New Roman"/>
          <w:color w:val="auto"/>
        </w:rPr>
        <w:lastRenderedPageBreak/>
        <w:t>случаев, предусмотренных федеральными законами, до устранения такой опасности;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обеспечение средствами индивидуальной и коллективной защиты в соответствии с требованиями охраны;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обучение безопасным методам и приемам труда;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обращение к руководителю по вопросам охраны труда;</w:t>
      </w:r>
    </w:p>
    <w:p w:rsidR="00F45AF2" w:rsidRDefault="00F45AF2" w:rsidP="00F45AF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F45AF2" w:rsidRPr="009E4519" w:rsidRDefault="00B64713" w:rsidP="00B647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9E4519">
        <w:rPr>
          <w:rFonts w:ascii="Times New Roman" w:hAnsi="Times New Roman" w:cs="Times New Roman"/>
          <w:b/>
          <w:color w:val="auto"/>
          <w:u w:val="single"/>
        </w:rPr>
        <w:t>Соответствие производственных объектов требованиям охраны труда.</w:t>
      </w:r>
    </w:p>
    <w:p w:rsidR="00B64713" w:rsidRDefault="00B64713" w:rsidP="00B647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Производственное оборудование и технологические процессы должны соответствовать требованиям охраны труда.</w:t>
      </w:r>
    </w:p>
    <w:p w:rsidR="00B64713" w:rsidRDefault="00B64713" w:rsidP="00B647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Запрещаются применение при производстве работ вредных или опасных веществ, материалов, продукции, товаров и оказания услуг, для которых не разработаны методики и средства метрологического контроля, токсикологическая (санитарно-гигиеническая, медико-биологическая) оценка которых не проводилась.</w:t>
      </w:r>
    </w:p>
    <w:p w:rsidR="00B64713" w:rsidRDefault="00B64713" w:rsidP="00B647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Производственное оборудование, транспортные средства, технологические процессы,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Российской Федерации.</w:t>
      </w:r>
    </w:p>
    <w:p w:rsidR="00B64713" w:rsidRPr="009E4519" w:rsidRDefault="00B64713" w:rsidP="00B647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Организация охраны труда в обществе.</w:t>
      </w:r>
    </w:p>
    <w:p w:rsidR="00B64713" w:rsidRDefault="00B64713" w:rsidP="00B647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целях обеспечения соблюдения требований ОТ, осуществления контроля за их выполнением проводятся мероприятия </w:t>
      </w:r>
      <w:proofErr w:type="gramStart"/>
      <w:r>
        <w:rPr>
          <w:rFonts w:ascii="Times New Roman" w:hAnsi="Times New Roman" w:cs="Times New Roman"/>
          <w:color w:val="auto"/>
        </w:rPr>
        <w:t>по</w:t>
      </w:r>
      <w:proofErr w:type="gramEnd"/>
      <w:r>
        <w:rPr>
          <w:rFonts w:ascii="Times New Roman" w:hAnsi="Times New Roman" w:cs="Times New Roman"/>
          <w:color w:val="auto"/>
        </w:rPr>
        <w:t>:</w:t>
      </w:r>
    </w:p>
    <w:p w:rsidR="00B64713" w:rsidRDefault="00B64713" w:rsidP="00B6471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проведение проверок, контролю и оценке состояния охраны труда и условий безопасности труда;</w:t>
      </w:r>
    </w:p>
    <w:p w:rsidR="00B64713" w:rsidRDefault="00B12256" w:rsidP="00B6471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проведению профилактических мероприятий по предупреждению производственного травматизма и совершенствованию системы управления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>;</w:t>
      </w:r>
    </w:p>
    <w:p w:rsidR="00B12256" w:rsidRDefault="00B12256" w:rsidP="00B6471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обучению и проверке знаний по ТБ непосредственных руководителей.</w:t>
      </w:r>
    </w:p>
    <w:p w:rsidR="00171968" w:rsidRPr="00B12256" w:rsidRDefault="00B12256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B12256">
        <w:rPr>
          <w:rFonts w:ascii="Times New Roman" w:hAnsi="Times New Roman" w:cs="Times New Roman"/>
          <w:color w:val="auto"/>
        </w:rPr>
        <w:t xml:space="preserve">Прохождение работниками  </w:t>
      </w:r>
      <w:proofErr w:type="spellStart"/>
      <w:r>
        <w:rPr>
          <w:rFonts w:ascii="Times New Roman" w:hAnsi="Times New Roman" w:cs="Times New Roman"/>
          <w:color w:val="auto"/>
        </w:rPr>
        <w:t>инструктожа</w:t>
      </w:r>
      <w:proofErr w:type="spellEnd"/>
      <w:r>
        <w:rPr>
          <w:rFonts w:ascii="Times New Roman" w:hAnsi="Times New Roman" w:cs="Times New Roman"/>
          <w:color w:val="auto"/>
        </w:rPr>
        <w:t xml:space="preserve"> и обучения </w:t>
      </w:r>
      <w:proofErr w:type="gramStart"/>
      <w:r>
        <w:rPr>
          <w:rFonts w:ascii="Times New Roman" w:hAnsi="Times New Roman" w:cs="Times New Roman"/>
          <w:color w:val="auto"/>
        </w:rPr>
        <w:t>по</w:t>
      </w:r>
      <w:proofErr w:type="gramEnd"/>
      <w:r>
        <w:rPr>
          <w:rFonts w:ascii="Times New Roman" w:hAnsi="Times New Roman" w:cs="Times New Roman"/>
          <w:color w:val="auto"/>
        </w:rPr>
        <w:t xml:space="preserve"> ОТ с периодичностью, установленной действующими нормативными правовыми актами.</w:t>
      </w:r>
    </w:p>
    <w:p w:rsidR="00B12256" w:rsidRPr="00B12256" w:rsidRDefault="00B12256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Учреждение должно быть обеспечено техническими средствами пожаротушения (огнетушители, пожарные краны, ящики с песком, пожарные щиты с набором первичных средств пожаротушения). Система контроля пожарной безопасности включает в себя наличие инструкций по пожарной безопасности и журнала предписаний.</w:t>
      </w:r>
    </w:p>
    <w:p w:rsidR="00B12256" w:rsidRPr="00B12256" w:rsidRDefault="00B12256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Обеспечение санитарно-бытового и лечебно-профилактического обслуживания работников, в соответствии с требованиями охраны труда возлагается на работодателя. В этих целях, по установленным нормам оборудуются санитарно-бытовые помещения, обеспечивается наличие аптечки, укомплектованной набором лекарственных средств и препаратов для оказания первой медицинской помощи.</w:t>
      </w:r>
    </w:p>
    <w:p w:rsidR="00B12256" w:rsidRPr="00BD6326" w:rsidRDefault="00CE35CA" w:rsidP="0017196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Перевозка в лечебные учреждения или к месту жительства работников, пострадавших от несчастных случаев на производстве и профессиональных заболеваний, а также по иным медицинским показаниям производиться транспортными средствами организации либо за ее счет.</w:t>
      </w:r>
    </w:p>
    <w:p w:rsidR="00BD6326" w:rsidRPr="009E4519" w:rsidRDefault="00BD6326" w:rsidP="00BD63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Несчастные случаи на производстве.</w:t>
      </w:r>
    </w:p>
    <w:p w:rsidR="00BD6326" w:rsidRDefault="00A84B34" w:rsidP="00BD632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84B34">
        <w:rPr>
          <w:rFonts w:ascii="Times New Roman" w:hAnsi="Times New Roman" w:cs="Times New Roman"/>
          <w:color w:val="auto"/>
        </w:rPr>
        <w:t>Расследованию и учету подлежат</w:t>
      </w:r>
      <w:r>
        <w:rPr>
          <w:rFonts w:ascii="Times New Roman" w:hAnsi="Times New Roman" w:cs="Times New Roman"/>
          <w:color w:val="auto"/>
        </w:rPr>
        <w:t xml:space="preserve"> все несчастные случаи на производстве, вызвавшие у работника потерю трудоспособности не менее одного дня или необходимость его перевода на другую работу на один день и более в соответствии с медицинским заключением. Не подлежат учету случаи естественной смерти, самоубийства, а также травмы, полученные пострадавшим при совершении им преступлений.</w:t>
      </w:r>
    </w:p>
    <w:p w:rsidR="00A84B34" w:rsidRDefault="00A84B34" w:rsidP="00BD632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 каждом несчастном случае, связанном с производством или работой, пострадавший или очевидец несчастного случая немедленно должны известить руководителя, организовать первую медицинскую помощь пострадавшему, при необходимости направить в медицинское учреждение, сохранить для расследования обстановку на рабочем месте и состояние оборудования таким, каким оно было в момент происшествия.</w:t>
      </w:r>
    </w:p>
    <w:p w:rsidR="00A84B34" w:rsidRPr="009E4519" w:rsidRDefault="00A84B34" w:rsidP="00A84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Правила поведения на территории учреждения и прилегающей к нему.</w:t>
      </w:r>
    </w:p>
    <w:p w:rsidR="00A84B34" w:rsidRPr="00A84B34" w:rsidRDefault="00A84B34" w:rsidP="00A84B3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 входе и выходе из здания учреждения следует входные двери открывать или закрывать спокойно, без рывков, опасаясь причинить возможные т</w:t>
      </w:r>
      <w:r w:rsidR="009978DF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авмы. При закрытии дверей держаться руками за дверной притвор запрещается, во избежание травм.</w:t>
      </w:r>
    </w:p>
    <w:p w:rsidR="00A84B34" w:rsidRPr="009978DF" w:rsidRDefault="009978DF" w:rsidP="00A84B3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Переходить или перебегать через дорогу перед автомашинами и другими видами транспорта запрещается.</w:t>
      </w:r>
    </w:p>
    <w:p w:rsidR="009978DF" w:rsidRPr="009978DF" w:rsidRDefault="009978DF" w:rsidP="00A84B3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Необходимо соблюдать особую осторожность на перекрестках дорог, предохраняя себя от внезапного наезда автомобильного или других видов транспорта.</w:t>
      </w:r>
    </w:p>
    <w:p w:rsidR="009978DF" w:rsidRPr="007A3E64" w:rsidRDefault="009978DF" w:rsidP="00A84B3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Каждому работнику надлежит обращать</w:t>
      </w:r>
      <w:r w:rsidR="007A3E64">
        <w:rPr>
          <w:rFonts w:ascii="Times New Roman" w:hAnsi="Times New Roman" w:cs="Times New Roman"/>
          <w:color w:val="auto"/>
        </w:rPr>
        <w:t xml:space="preserve"> внимание на указания предупредительных надписей, дорожных знаков, планов по технике безопасности и неукоснительно их выполнять.</w:t>
      </w:r>
    </w:p>
    <w:p w:rsidR="007A3E64" w:rsidRPr="009E4519" w:rsidRDefault="007A3E64" w:rsidP="007A3E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Безопасные приемы работы.</w:t>
      </w:r>
    </w:p>
    <w:p w:rsidR="007A3E64" w:rsidRPr="007A3E64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Каждый работник должен выполнять только ту работу, которая входит в круг его обязанностей или ему поручена. Не допускается производить какие-либо работы, не входящие в круг обязанностей работника, даже в порядке помощи другим работникам без разрешения непосредственного руководителя.</w:t>
      </w:r>
    </w:p>
    <w:p w:rsidR="007A3E64" w:rsidRPr="007A3E64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Во избежание несчастных случаев облокачиваться на аппаратуру и электроприборы или сидеть на них запрещается.</w:t>
      </w:r>
    </w:p>
    <w:p w:rsidR="007A3E64" w:rsidRPr="007A3E64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Во избежание травм, при любой совместной работе надлежит согласовывать действия каждой операции </w:t>
      </w:r>
      <w:proofErr w:type="gramStart"/>
      <w:r>
        <w:rPr>
          <w:rFonts w:ascii="Times New Roman" w:hAnsi="Times New Roman" w:cs="Times New Roman"/>
          <w:color w:val="auto"/>
        </w:rPr>
        <w:t>среди</w:t>
      </w:r>
      <w:proofErr w:type="gramEnd"/>
      <w:r>
        <w:rPr>
          <w:rFonts w:ascii="Times New Roman" w:hAnsi="Times New Roman" w:cs="Times New Roman"/>
          <w:color w:val="auto"/>
        </w:rPr>
        <w:t xml:space="preserve"> работающих.</w:t>
      </w:r>
    </w:p>
    <w:p w:rsidR="007A3E64" w:rsidRPr="007A3E64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 работе с электронно-вычислительной техникой, оргтехникой и т.п. следует предварительно ознакомиться с Инструкцией по работе с соответствующим прибором и неукоснительно придерживаться рекомендаций по безопасной работе, указанных в Инструкции.</w:t>
      </w:r>
    </w:p>
    <w:p w:rsidR="007A3E64" w:rsidRPr="009E4519" w:rsidRDefault="007A3E64" w:rsidP="007A3E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Основные правила электробезопасности.</w:t>
      </w:r>
    </w:p>
    <w:p w:rsidR="007A3E64" w:rsidRPr="007A3E64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 работе с электроприборами большое значение имеет соблюдение правил электробезопасности. Многие травмы, несчастные случаи объясняются незнанием основных требований электробезопасности.</w:t>
      </w:r>
    </w:p>
    <w:p w:rsidR="007A3E64" w:rsidRPr="001B0826" w:rsidRDefault="007A3E64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Электрический ток силой 0,1</w:t>
      </w:r>
      <w:proofErr w:type="gramStart"/>
      <w:r>
        <w:rPr>
          <w:rFonts w:ascii="Times New Roman" w:hAnsi="Times New Roman" w:cs="Times New Roman"/>
          <w:color w:val="auto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</w:rPr>
        <w:t xml:space="preserve"> смертельно опасен</w:t>
      </w:r>
      <w:r w:rsidR="001B0826">
        <w:rPr>
          <w:rFonts w:ascii="Times New Roman" w:hAnsi="Times New Roman" w:cs="Times New Roman"/>
          <w:color w:val="auto"/>
        </w:rPr>
        <w:t xml:space="preserve"> для человека. Для предупреждения </w:t>
      </w:r>
      <w:proofErr w:type="spellStart"/>
      <w:r w:rsidR="001B0826">
        <w:rPr>
          <w:rFonts w:ascii="Times New Roman" w:hAnsi="Times New Roman" w:cs="Times New Roman"/>
          <w:color w:val="auto"/>
        </w:rPr>
        <w:t>электротравм</w:t>
      </w:r>
      <w:proofErr w:type="spellEnd"/>
      <w:r w:rsidR="001B0826">
        <w:rPr>
          <w:rFonts w:ascii="Times New Roman" w:hAnsi="Times New Roman" w:cs="Times New Roman"/>
          <w:color w:val="auto"/>
        </w:rPr>
        <w:t xml:space="preserve"> все электроустановки и электроприборы напряжением выше 36</w:t>
      </w:r>
      <w:proofErr w:type="gramStart"/>
      <w:r w:rsidR="001B0826">
        <w:rPr>
          <w:rFonts w:ascii="Times New Roman" w:hAnsi="Times New Roman" w:cs="Times New Roman"/>
          <w:color w:val="auto"/>
        </w:rPr>
        <w:t xml:space="preserve"> В</w:t>
      </w:r>
      <w:proofErr w:type="gramEnd"/>
      <w:r w:rsidR="001B0826">
        <w:rPr>
          <w:rFonts w:ascii="Times New Roman" w:hAnsi="Times New Roman" w:cs="Times New Roman"/>
          <w:color w:val="auto"/>
        </w:rPr>
        <w:t xml:space="preserve"> должны быть заземлены.</w:t>
      </w:r>
    </w:p>
    <w:p w:rsidR="001B0826" w:rsidRPr="001B0826" w:rsidRDefault="001B0826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случае обнаружения неисправностей в электрооборудовании: вспышки в </w:t>
      </w:r>
      <w:proofErr w:type="spellStart"/>
      <w:r>
        <w:rPr>
          <w:rFonts w:ascii="Times New Roman" w:hAnsi="Times New Roman" w:cs="Times New Roman"/>
          <w:color w:val="auto"/>
        </w:rPr>
        <w:t>электроустройствах</w:t>
      </w:r>
      <w:proofErr w:type="spellEnd"/>
      <w:r>
        <w:rPr>
          <w:rFonts w:ascii="Times New Roman" w:hAnsi="Times New Roman" w:cs="Times New Roman"/>
          <w:color w:val="auto"/>
        </w:rPr>
        <w:t>, искрение, повреждение изоляции электропроводов и пр. следует немедленно прекратить работу, отключить оборудование от сети и сообщить электромонтеру.</w:t>
      </w:r>
    </w:p>
    <w:p w:rsidR="001B0826" w:rsidRPr="001B0826" w:rsidRDefault="001B0826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Запрещается вешать одежду и любые предметы на провода, изоляторы, выключатели, рубильники и т.п.</w:t>
      </w:r>
    </w:p>
    <w:p w:rsidR="001B0826" w:rsidRPr="001B0826" w:rsidRDefault="001B0826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Запрещается дотрагиваться до </w:t>
      </w:r>
      <w:proofErr w:type="spellStart"/>
      <w:r>
        <w:rPr>
          <w:rFonts w:ascii="Times New Roman" w:hAnsi="Times New Roman" w:cs="Times New Roman"/>
          <w:color w:val="auto"/>
        </w:rPr>
        <w:t>электровыключателей</w:t>
      </w:r>
      <w:proofErr w:type="spellEnd"/>
      <w:r>
        <w:rPr>
          <w:rFonts w:ascii="Times New Roman" w:hAnsi="Times New Roman" w:cs="Times New Roman"/>
          <w:color w:val="auto"/>
        </w:rPr>
        <w:t>, электроприборов и т.п. мокрыми руками.</w:t>
      </w:r>
    </w:p>
    <w:p w:rsidR="001B0826" w:rsidRPr="001B0826" w:rsidRDefault="001B0826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Обо всех случаях даже незначительных ударов током при соприкосновении с различного рода предметами (оргтехника, оборудование и т.п.) необходимо немедленно сообщать непосредственному руководителю учреждения.</w:t>
      </w:r>
    </w:p>
    <w:p w:rsidR="001B0826" w:rsidRPr="006B4053" w:rsidRDefault="001B0826" w:rsidP="007A3E6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Если кто-либо попал под напряжение, необходимо незамедлительно освободить пострадавшего от действия тока одним из способов: отключить напряжение, перерубить провода, откинуть провода сухой палкой (нельзя касаться голыми </w:t>
      </w:r>
      <w:r>
        <w:rPr>
          <w:rFonts w:ascii="Times New Roman" w:hAnsi="Times New Roman" w:cs="Times New Roman"/>
          <w:color w:val="auto"/>
        </w:rPr>
        <w:lastRenderedPageBreak/>
        <w:t>руками</w:t>
      </w:r>
      <w:r w:rsidR="006B4053">
        <w:rPr>
          <w:rFonts w:ascii="Times New Roman" w:hAnsi="Times New Roman" w:cs="Times New Roman"/>
          <w:color w:val="auto"/>
        </w:rPr>
        <w:t xml:space="preserve"> тела пострадавшего, пока оно находится под напряжением). При потере дыхания пострадавшему до прихода врача необходимо делать искусственное дыхание.</w:t>
      </w:r>
    </w:p>
    <w:p w:rsidR="006B4053" w:rsidRPr="009E4519" w:rsidRDefault="006B4053" w:rsidP="006B40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9E4519">
        <w:rPr>
          <w:rFonts w:ascii="Times New Roman" w:hAnsi="Times New Roman" w:cs="Times New Roman"/>
          <w:b/>
          <w:color w:val="auto"/>
          <w:u w:val="single"/>
        </w:rPr>
        <w:t>Правила пожарной безопасности.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B4053">
        <w:rPr>
          <w:rFonts w:ascii="Times New Roman" w:hAnsi="Times New Roman" w:cs="Times New Roman"/>
          <w:color w:val="auto"/>
        </w:rPr>
        <w:t>На территории учреждения курить, зажигать спички или допускать другой вид открытого источника огня запрещается.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территории и в помещениях учреждения запрещается:</w:t>
      </w:r>
    </w:p>
    <w:p w:rsidR="006B4053" w:rsidRDefault="006B4053" w:rsidP="006B405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использовать пожарный инвентарь не по назначению;</w:t>
      </w:r>
    </w:p>
    <w:p w:rsidR="006B4053" w:rsidRDefault="006B4053" w:rsidP="006B405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пользоваться временной и технически неисправной электропроводкой и электрооборудованием.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Подходы к пожарным щитами огнетушителям должны быть свободными.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загорании электропроводов необходимо в первую очередь выключить рубильник, обесточить линию и вызвать пожарную охрану.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Нельзя тушить электропровода, находящиеся под напряжением, водой или пенным огнетушителем. Электропровода можно тушить углекислотными огнетушителями и сухим песком.</w:t>
      </w:r>
    </w:p>
    <w:p w:rsidR="006B4053" w:rsidRDefault="006B4053" w:rsidP="006B405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возникновения пожара все работники обязаны:</w:t>
      </w:r>
    </w:p>
    <w:p w:rsidR="006B4053" w:rsidRDefault="006B4053" w:rsidP="006B40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вызвать пожарную охрану 01;</w:t>
      </w:r>
    </w:p>
    <w:p w:rsidR="006B4053" w:rsidRDefault="006B4053" w:rsidP="006B40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отключить или остановить оборудование;</w:t>
      </w:r>
    </w:p>
    <w:p w:rsidR="006B4053" w:rsidRDefault="006B4053" w:rsidP="006B40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применить все имеющиеся средства пожаротушения;</w:t>
      </w:r>
    </w:p>
    <w:p w:rsidR="006B4053" w:rsidRPr="006B4053" w:rsidRDefault="00625964" w:rsidP="006B40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принять меры по эвакуации получателей социальных услуг и работников учреждения, финансово-хозяйственной и иной документации и материальных ценностей.</w:t>
      </w:r>
    </w:p>
    <w:p w:rsidR="00A84B34" w:rsidRPr="006B4053" w:rsidRDefault="00A84B34" w:rsidP="00A84B34">
      <w:pPr>
        <w:pStyle w:val="a4"/>
        <w:ind w:left="1080"/>
        <w:jc w:val="both"/>
        <w:rPr>
          <w:rFonts w:ascii="Times New Roman" w:hAnsi="Times New Roman" w:cs="Times New Roman"/>
          <w:b/>
          <w:color w:val="auto"/>
        </w:rPr>
      </w:pPr>
    </w:p>
    <w:p w:rsidR="00171968" w:rsidRPr="00171968" w:rsidRDefault="00171968" w:rsidP="00171968">
      <w:pPr>
        <w:pStyle w:val="a4"/>
        <w:rPr>
          <w:rFonts w:ascii="Times New Roman" w:hAnsi="Times New Roman" w:cs="Times New Roman"/>
          <w:color w:val="auto"/>
        </w:rPr>
      </w:pPr>
    </w:p>
    <w:p w:rsidR="00171968" w:rsidRPr="00171968" w:rsidRDefault="00171968" w:rsidP="00171968">
      <w:pPr>
        <w:pStyle w:val="a4"/>
        <w:ind w:left="1080"/>
        <w:rPr>
          <w:rFonts w:ascii="Times New Roman" w:hAnsi="Times New Roman" w:cs="Times New Roman"/>
          <w:color w:val="auto"/>
        </w:rPr>
      </w:pPr>
    </w:p>
    <w:p w:rsidR="00171968" w:rsidRPr="00171968" w:rsidRDefault="00171968" w:rsidP="0017196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171968" w:rsidRPr="00171968" w:rsidRDefault="00171968" w:rsidP="00171968">
      <w:pPr>
        <w:pStyle w:val="a4"/>
        <w:jc w:val="center"/>
        <w:rPr>
          <w:b/>
          <w:color w:val="auto"/>
          <w:szCs w:val="12"/>
          <w:u w:val="single"/>
        </w:rPr>
      </w:pP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A81E88" w:rsidRDefault="00A81E88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D82EDE">
      <w:pPr>
        <w:pStyle w:val="a4"/>
        <w:jc w:val="right"/>
        <w:rPr>
          <w:color w:val="auto"/>
          <w:szCs w:val="12"/>
        </w:rPr>
      </w:pPr>
    </w:p>
    <w:p w:rsidR="00D70FDC" w:rsidRDefault="00D70FDC" w:rsidP="00C17219">
      <w:pPr>
        <w:pStyle w:val="a4"/>
        <w:jc w:val="center"/>
        <w:rPr>
          <w:color w:val="auto"/>
          <w:szCs w:val="12"/>
        </w:rPr>
      </w:pPr>
      <w:bookmarkStart w:id="0" w:name="_GoBack"/>
      <w:bookmarkEnd w:id="0"/>
    </w:p>
    <w:p w:rsidR="00D82EDE" w:rsidRPr="00586F82" w:rsidRDefault="00D82EDE" w:rsidP="00D82EDE">
      <w:pPr>
        <w:pStyle w:val="a6"/>
        <w:spacing w:line="240" w:lineRule="auto"/>
        <w:ind w:firstLine="0"/>
        <w:rPr>
          <w:sz w:val="26"/>
          <w:szCs w:val="26"/>
        </w:rPr>
        <w:sectPr w:rsidR="00D82EDE" w:rsidRPr="00586F82" w:rsidSect="00036BAA">
          <w:pgSz w:w="11906" w:h="16838"/>
          <w:pgMar w:top="851" w:right="794" w:bottom="680" w:left="1418" w:header="720" w:footer="720" w:gutter="0"/>
          <w:cols w:space="720"/>
        </w:sectPr>
      </w:pPr>
    </w:p>
    <w:p w:rsidR="00DA4C60" w:rsidRDefault="00DA4C60" w:rsidP="00C17219">
      <w:pPr>
        <w:pStyle w:val="a6"/>
        <w:spacing w:line="240" w:lineRule="auto"/>
        <w:ind w:left="9072" w:firstLine="0"/>
      </w:pPr>
    </w:p>
    <w:sectPr w:rsidR="00DA4C60" w:rsidSect="00C17219">
      <w:pgSz w:w="16838" w:h="11906" w:orient="landscape"/>
      <w:pgMar w:top="1559" w:right="851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0486"/>
    <w:multiLevelType w:val="hybridMultilevel"/>
    <w:tmpl w:val="80C0C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DF6F7A"/>
    <w:multiLevelType w:val="multilevel"/>
    <w:tmpl w:val="77625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891"/>
    <w:rsid w:val="0000553C"/>
    <w:rsid w:val="00011A62"/>
    <w:rsid w:val="00034CBD"/>
    <w:rsid w:val="00036BAA"/>
    <w:rsid w:val="00074CEE"/>
    <w:rsid w:val="00086C1D"/>
    <w:rsid w:val="0009089D"/>
    <w:rsid w:val="000C11C6"/>
    <w:rsid w:val="000D037A"/>
    <w:rsid w:val="000D69C9"/>
    <w:rsid w:val="00110856"/>
    <w:rsid w:val="00114E84"/>
    <w:rsid w:val="00171968"/>
    <w:rsid w:val="00180390"/>
    <w:rsid w:val="001A2076"/>
    <w:rsid w:val="001B0826"/>
    <w:rsid w:val="001F5142"/>
    <w:rsid w:val="00240601"/>
    <w:rsid w:val="002820F6"/>
    <w:rsid w:val="00293A36"/>
    <w:rsid w:val="002E6253"/>
    <w:rsid w:val="00381B3F"/>
    <w:rsid w:val="003962A6"/>
    <w:rsid w:val="003C02A4"/>
    <w:rsid w:val="003E79E3"/>
    <w:rsid w:val="00407B27"/>
    <w:rsid w:val="00450FB7"/>
    <w:rsid w:val="00461CCF"/>
    <w:rsid w:val="00463666"/>
    <w:rsid w:val="00492CB8"/>
    <w:rsid w:val="004C6C51"/>
    <w:rsid w:val="00547404"/>
    <w:rsid w:val="00586F82"/>
    <w:rsid w:val="00587A0C"/>
    <w:rsid w:val="005A4BB2"/>
    <w:rsid w:val="00625964"/>
    <w:rsid w:val="0066002F"/>
    <w:rsid w:val="00686CE1"/>
    <w:rsid w:val="006963DD"/>
    <w:rsid w:val="006B0F1E"/>
    <w:rsid w:val="006B4053"/>
    <w:rsid w:val="006C5E63"/>
    <w:rsid w:val="007008BF"/>
    <w:rsid w:val="007106A6"/>
    <w:rsid w:val="00744F23"/>
    <w:rsid w:val="00763277"/>
    <w:rsid w:val="00774EB8"/>
    <w:rsid w:val="00786840"/>
    <w:rsid w:val="007A3E64"/>
    <w:rsid w:val="007A4DF2"/>
    <w:rsid w:val="00807028"/>
    <w:rsid w:val="00833BC1"/>
    <w:rsid w:val="00850D41"/>
    <w:rsid w:val="00866054"/>
    <w:rsid w:val="008827F9"/>
    <w:rsid w:val="00895400"/>
    <w:rsid w:val="008B68A6"/>
    <w:rsid w:val="008D43AD"/>
    <w:rsid w:val="008D5C98"/>
    <w:rsid w:val="008D680E"/>
    <w:rsid w:val="008D7B1D"/>
    <w:rsid w:val="00923AE6"/>
    <w:rsid w:val="0095745E"/>
    <w:rsid w:val="00972E0A"/>
    <w:rsid w:val="0097421F"/>
    <w:rsid w:val="00986708"/>
    <w:rsid w:val="00995144"/>
    <w:rsid w:val="009978DF"/>
    <w:rsid w:val="009E4519"/>
    <w:rsid w:val="009F03FD"/>
    <w:rsid w:val="00A13C45"/>
    <w:rsid w:val="00A33894"/>
    <w:rsid w:val="00A81E88"/>
    <w:rsid w:val="00A84B34"/>
    <w:rsid w:val="00A905C5"/>
    <w:rsid w:val="00AB2833"/>
    <w:rsid w:val="00AC4DAB"/>
    <w:rsid w:val="00AD5F4F"/>
    <w:rsid w:val="00AD6F82"/>
    <w:rsid w:val="00B12256"/>
    <w:rsid w:val="00B200CF"/>
    <w:rsid w:val="00B64713"/>
    <w:rsid w:val="00B75206"/>
    <w:rsid w:val="00B9651A"/>
    <w:rsid w:val="00BD36DF"/>
    <w:rsid w:val="00BD6326"/>
    <w:rsid w:val="00BE33EE"/>
    <w:rsid w:val="00C03CF7"/>
    <w:rsid w:val="00C17219"/>
    <w:rsid w:val="00C22ACB"/>
    <w:rsid w:val="00CB723C"/>
    <w:rsid w:val="00CC091C"/>
    <w:rsid w:val="00CC399B"/>
    <w:rsid w:val="00CE35CA"/>
    <w:rsid w:val="00D133EB"/>
    <w:rsid w:val="00D35477"/>
    <w:rsid w:val="00D55A11"/>
    <w:rsid w:val="00D61F1C"/>
    <w:rsid w:val="00D70FDC"/>
    <w:rsid w:val="00D82EDE"/>
    <w:rsid w:val="00D92508"/>
    <w:rsid w:val="00D92EA6"/>
    <w:rsid w:val="00DA4C60"/>
    <w:rsid w:val="00DF6FB1"/>
    <w:rsid w:val="00E00891"/>
    <w:rsid w:val="00E30B0E"/>
    <w:rsid w:val="00EE0A7E"/>
    <w:rsid w:val="00EF5D05"/>
    <w:rsid w:val="00F159FD"/>
    <w:rsid w:val="00F1706F"/>
    <w:rsid w:val="00F45AF2"/>
    <w:rsid w:val="00FD06F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891"/>
    <w:rPr>
      <w:sz w:val="24"/>
      <w:szCs w:val="24"/>
    </w:rPr>
  </w:style>
  <w:style w:type="paragraph" w:styleId="1">
    <w:name w:val="heading 1"/>
    <w:basedOn w:val="a"/>
    <w:next w:val="a"/>
    <w:qFormat/>
    <w:rsid w:val="00E00891"/>
    <w:pPr>
      <w:keepNext/>
      <w:ind w:right="4738"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FD06F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089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rsid w:val="00E00891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Normal (Web)"/>
    <w:basedOn w:val="a"/>
    <w:rsid w:val="00FD06F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00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744F23"/>
    <w:rPr>
      <w:rFonts w:cs="Times New Roman"/>
      <w:b/>
    </w:rPr>
  </w:style>
  <w:style w:type="paragraph" w:customStyle="1" w:styleId="ConsPlusTitle">
    <w:name w:val="ConsPlusTitle"/>
    <w:rsid w:val="00744F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D82EDE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character" w:customStyle="1" w:styleId="a7">
    <w:name w:val="Основной текст с отступом Знак"/>
    <w:link w:val="a6"/>
    <w:locked/>
    <w:rsid w:val="00D82EDE"/>
    <w:rPr>
      <w:sz w:val="24"/>
      <w:lang w:val="ru-RU" w:eastAsia="ru-RU" w:bidi="ar-SA"/>
    </w:rPr>
  </w:style>
  <w:style w:type="paragraph" w:styleId="a8">
    <w:name w:val="Body Text"/>
    <w:basedOn w:val="a"/>
    <w:link w:val="a9"/>
    <w:rsid w:val="00D82E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9">
    <w:name w:val="Основной текст Знак"/>
    <w:link w:val="a8"/>
    <w:locked/>
    <w:rsid w:val="00D82EDE"/>
    <w:rPr>
      <w:sz w:val="26"/>
      <w:lang w:val="ru-RU" w:eastAsia="ru-RU" w:bidi="ar-SA"/>
    </w:rPr>
  </w:style>
  <w:style w:type="table" w:styleId="aa">
    <w:name w:val="Table Grid"/>
    <w:basedOn w:val="a1"/>
    <w:rsid w:val="00D8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2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7A4DF2"/>
    <w:rPr>
      <w:color w:val="0000FF"/>
      <w:u w:val="single"/>
    </w:rPr>
  </w:style>
  <w:style w:type="paragraph" w:styleId="ac">
    <w:name w:val="Balloon Text"/>
    <w:basedOn w:val="a"/>
    <w:link w:val="ad"/>
    <w:rsid w:val="009E45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E4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D5A-6B25-4F58-9B1C-B11E4261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12921</CharactersWithSpaces>
  <SharedDoc>false</SharedDoc>
  <HLinks>
    <vt:vector size="18" baseType="variant"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consultantplus://offline/main?base=LAW;n=110205;fld=134;dst=102904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http://www.referent.ru/1/167989?l8495</vt:lpwstr>
      </vt:variant>
      <vt:variant>
        <vt:lpwstr>l8495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ЗАБОТА</cp:lastModifiedBy>
  <cp:revision>7</cp:revision>
  <cp:lastPrinted>2018-05-04T11:17:00Z</cp:lastPrinted>
  <dcterms:created xsi:type="dcterms:W3CDTF">2018-05-04T07:32:00Z</dcterms:created>
  <dcterms:modified xsi:type="dcterms:W3CDTF">2018-05-04T13:36:00Z</dcterms:modified>
</cp:coreProperties>
</file>